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65"/>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1559"/>
        <w:gridCol w:w="1560"/>
        <w:gridCol w:w="1532"/>
        <w:gridCol w:w="1560"/>
      </w:tblGrid>
      <w:tr w:rsidR="00D568DF" w:rsidRPr="00F85DB7" w14:paraId="78507AB1" w14:textId="77777777" w:rsidTr="0080749B">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A698D" w14:textId="77777777" w:rsidR="00D568DF" w:rsidRPr="00F85DB7" w:rsidRDefault="00D568DF" w:rsidP="0080749B">
            <w:pPr>
              <w:spacing w:line="264" w:lineRule="auto"/>
              <w:ind w:left="567" w:hanging="567"/>
              <w:jc w:val="center"/>
              <w:rPr>
                <w:rFonts w:ascii="Arial" w:hAnsi="Arial" w:cs="Arial"/>
                <w:b/>
                <w:color w:val="auto"/>
              </w:rPr>
            </w:pPr>
            <w:r w:rsidRPr="00F85DB7">
              <w:rPr>
                <w:rFonts w:ascii="Arial" w:hAnsi="Arial" w:cs="Arial"/>
                <w:b/>
              </w:rPr>
              <w:t>Title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01F9D" w14:textId="77777777" w:rsidR="00D568DF" w:rsidRPr="00F85DB7" w:rsidRDefault="00D568DF" w:rsidP="0080749B">
            <w:pPr>
              <w:spacing w:line="264" w:lineRule="auto"/>
              <w:ind w:left="567" w:hanging="567"/>
              <w:jc w:val="center"/>
              <w:rPr>
                <w:rFonts w:ascii="Arial" w:hAnsi="Arial" w:cs="Arial"/>
                <w:b/>
              </w:rPr>
            </w:pPr>
            <w:r w:rsidRPr="00F85DB7">
              <w:rPr>
                <w:rFonts w:ascii="Arial" w:hAnsi="Arial" w:cs="Arial"/>
                <w:b/>
              </w:rPr>
              <w:t>Author</w:t>
            </w:r>
          </w:p>
        </w:tc>
        <w:tc>
          <w:tcPr>
            <w:tcW w:w="3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99843" w14:textId="77777777" w:rsidR="00D568DF" w:rsidRPr="00F85DB7" w:rsidRDefault="00D568DF" w:rsidP="0080749B">
            <w:pPr>
              <w:spacing w:line="264" w:lineRule="auto"/>
              <w:ind w:left="567" w:hanging="567"/>
              <w:jc w:val="center"/>
              <w:rPr>
                <w:rFonts w:ascii="Arial" w:hAnsi="Arial" w:cs="Arial"/>
                <w:b/>
              </w:rPr>
            </w:pPr>
            <w:r w:rsidRPr="00F85DB7">
              <w:rPr>
                <w:rFonts w:ascii="Arial" w:hAnsi="Arial" w:cs="Arial"/>
                <w:b/>
              </w:rPr>
              <w:t xml:space="preserve">Approved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30E17" w14:textId="77777777" w:rsidR="00D568DF" w:rsidRPr="00F85DB7" w:rsidRDefault="00D568DF" w:rsidP="0080749B">
            <w:pPr>
              <w:spacing w:line="264" w:lineRule="auto"/>
              <w:ind w:left="567" w:hanging="567"/>
              <w:jc w:val="center"/>
              <w:rPr>
                <w:rFonts w:ascii="Arial" w:hAnsi="Arial" w:cs="Arial"/>
                <w:b/>
              </w:rPr>
            </w:pPr>
            <w:r w:rsidRPr="00F85DB7">
              <w:rPr>
                <w:rFonts w:ascii="Arial" w:hAnsi="Arial" w:cs="Arial"/>
                <w:b/>
              </w:rPr>
              <w:t>Review Date</w:t>
            </w:r>
          </w:p>
        </w:tc>
      </w:tr>
      <w:tr w:rsidR="00D568DF" w:rsidRPr="00F85DB7" w14:paraId="559468E0" w14:textId="77777777" w:rsidTr="0080749B">
        <w:trPr>
          <w:trHeight w:val="624"/>
        </w:trPr>
        <w:tc>
          <w:tcPr>
            <w:tcW w:w="28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FDF8C" w14:textId="77777777" w:rsidR="00D568DF" w:rsidRPr="00F85DB7" w:rsidRDefault="00DE3BBF" w:rsidP="0080749B">
            <w:pPr>
              <w:spacing w:line="264" w:lineRule="auto"/>
              <w:ind w:left="34"/>
              <w:rPr>
                <w:rFonts w:ascii="Arial" w:hAnsi="Arial" w:cs="Arial"/>
              </w:rPr>
            </w:pPr>
            <w:r>
              <w:rPr>
                <w:rFonts w:ascii="Arial" w:hAnsi="Arial" w:cs="Arial"/>
              </w:rPr>
              <w:t xml:space="preserve">Physical </w:t>
            </w:r>
            <w:r w:rsidR="00357B4D">
              <w:rPr>
                <w:rFonts w:ascii="Arial" w:hAnsi="Arial" w:cs="Arial"/>
              </w:rPr>
              <w:t>Re</w:t>
            </w:r>
            <w:r>
              <w:rPr>
                <w:rFonts w:ascii="Arial" w:hAnsi="Arial" w:cs="Arial"/>
              </w:rPr>
              <w:t>straint Policy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7D6C4" w14:textId="17DDDDC5" w:rsidR="005169D5" w:rsidRDefault="00FC2A99" w:rsidP="0080749B">
            <w:pPr>
              <w:spacing w:line="264" w:lineRule="auto"/>
              <w:ind w:left="567" w:hanging="567"/>
              <w:rPr>
                <w:rFonts w:ascii="Arial" w:hAnsi="Arial" w:cs="Arial"/>
              </w:rPr>
            </w:pPr>
            <w:r>
              <w:rPr>
                <w:rFonts w:ascii="Arial" w:hAnsi="Arial" w:cs="Arial"/>
              </w:rPr>
              <w:t>A Clarke</w:t>
            </w:r>
            <w:r w:rsidR="005169D5">
              <w:rPr>
                <w:rFonts w:ascii="Arial" w:hAnsi="Arial" w:cs="Arial"/>
              </w:rPr>
              <w:t xml:space="preserve"> &amp; </w:t>
            </w:r>
          </w:p>
          <w:p w14:paraId="3EAFD274" w14:textId="3EC0862A" w:rsidR="00D568DF" w:rsidRPr="00F85DB7" w:rsidRDefault="00EF0BBA" w:rsidP="0080749B">
            <w:pPr>
              <w:spacing w:line="264" w:lineRule="auto"/>
              <w:ind w:left="567" w:hanging="567"/>
              <w:rPr>
                <w:rFonts w:ascii="Arial" w:hAnsi="Arial" w:cs="Arial"/>
              </w:rPr>
            </w:pPr>
            <w:r>
              <w:rPr>
                <w:rFonts w:ascii="Arial" w:hAnsi="Arial" w:cs="Arial"/>
              </w:rPr>
              <w:t>J Watson</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988C0" w14:textId="44AF3371" w:rsidR="00D568DF" w:rsidRPr="00F85DB7" w:rsidRDefault="00FA4B0C" w:rsidP="0080749B">
            <w:pPr>
              <w:spacing w:line="264" w:lineRule="auto"/>
              <w:ind w:left="567" w:hanging="567"/>
              <w:jc w:val="center"/>
              <w:rPr>
                <w:rFonts w:ascii="Arial" w:hAnsi="Arial" w:cs="Arial"/>
              </w:rPr>
            </w:pPr>
            <w:r>
              <w:rPr>
                <w:rFonts w:ascii="Arial" w:hAnsi="Arial" w:cs="Arial"/>
              </w:rPr>
              <w:t>Trustees</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701B13" w14:textId="588D45ED" w:rsidR="00D568DF" w:rsidRPr="00F85DB7" w:rsidRDefault="00FC2A99" w:rsidP="0080749B">
            <w:pPr>
              <w:spacing w:line="264" w:lineRule="auto"/>
              <w:ind w:left="567" w:hanging="567"/>
              <w:rPr>
                <w:rFonts w:ascii="Arial" w:hAnsi="Arial" w:cs="Arial"/>
              </w:rPr>
            </w:pPr>
            <w:r w:rsidRPr="24CF0A79">
              <w:rPr>
                <w:rFonts w:ascii="Arial" w:hAnsi="Arial" w:cs="Arial"/>
              </w:rPr>
              <w:t>Oct 202</w:t>
            </w:r>
            <w:r w:rsidR="005169D5">
              <w:rPr>
                <w:rFonts w:ascii="Arial" w:hAnsi="Arial" w:cs="Arial"/>
              </w:rPr>
              <w:t>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B5BFA" w14:textId="470D66E9" w:rsidR="00D568DF" w:rsidRPr="00F85DB7" w:rsidRDefault="00FA4B0C" w:rsidP="0080749B">
            <w:pPr>
              <w:spacing w:line="264" w:lineRule="auto"/>
              <w:ind w:left="567" w:hanging="567"/>
              <w:jc w:val="center"/>
              <w:rPr>
                <w:rFonts w:ascii="Arial" w:hAnsi="Arial" w:cs="Arial"/>
              </w:rPr>
            </w:pPr>
            <w:r w:rsidRPr="24CF0A79">
              <w:rPr>
                <w:rFonts w:ascii="Arial" w:hAnsi="Arial" w:cs="Arial"/>
              </w:rPr>
              <w:t>Oct</w:t>
            </w:r>
            <w:r w:rsidR="00FC2A99" w:rsidRPr="24CF0A79">
              <w:rPr>
                <w:rFonts w:ascii="Arial" w:hAnsi="Arial" w:cs="Arial"/>
              </w:rPr>
              <w:t xml:space="preserve"> 202</w:t>
            </w:r>
            <w:r w:rsidR="005169D5">
              <w:rPr>
                <w:rFonts w:ascii="Arial" w:hAnsi="Arial" w:cs="Arial"/>
              </w:rPr>
              <w:t>5</w:t>
            </w:r>
          </w:p>
        </w:tc>
      </w:tr>
    </w:tbl>
    <w:p w14:paraId="39883829" w14:textId="77777777" w:rsidR="00D568DF" w:rsidRPr="00F85DB7" w:rsidRDefault="00D568DF" w:rsidP="00D568DF">
      <w:pPr>
        <w:spacing w:line="264" w:lineRule="auto"/>
        <w:ind w:left="426" w:right="140"/>
        <w:jc w:val="right"/>
        <w:rPr>
          <w:rFonts w:ascii="Arial" w:hAnsi="Arial" w:cs="Arial"/>
          <w:b/>
          <w:i/>
          <w:color w:val="000000" w:themeColor="text1"/>
          <w:lang w:eastAsia="en-US"/>
        </w:rPr>
      </w:pPr>
      <w:r w:rsidRPr="00F85DB7">
        <w:rPr>
          <w:rFonts w:ascii="Arial" w:hAnsi="Arial" w:cs="Arial"/>
          <w:b/>
          <w:i/>
          <w:color w:val="000000" w:themeColor="text1"/>
        </w:rPr>
        <w:t>To be reviewed every year or as required</w:t>
      </w:r>
    </w:p>
    <w:p w14:paraId="0141D7ED" w14:textId="77777777" w:rsidR="0080749B" w:rsidRDefault="0080749B" w:rsidP="00DE3BBF">
      <w:pPr>
        <w:pStyle w:val="NormalWeb"/>
        <w:jc w:val="center"/>
        <w:rPr>
          <w:rFonts w:ascii="Arial" w:hAnsi="Arial" w:cs="Arial"/>
          <w:b/>
          <w:sz w:val="20"/>
          <w:szCs w:val="20"/>
          <w:u w:val="single"/>
        </w:rPr>
      </w:pPr>
    </w:p>
    <w:p w14:paraId="46C4AAD7" w14:textId="3ECAB300" w:rsidR="00DE3BBF" w:rsidRPr="00DE3BBF" w:rsidRDefault="00DE3BBF" w:rsidP="00DE3BBF">
      <w:pPr>
        <w:pStyle w:val="NormalWeb"/>
        <w:jc w:val="center"/>
        <w:rPr>
          <w:rFonts w:ascii="Arial" w:hAnsi="Arial" w:cs="Arial"/>
          <w:b/>
          <w:sz w:val="20"/>
          <w:szCs w:val="20"/>
          <w:u w:val="single"/>
        </w:rPr>
      </w:pPr>
      <w:r w:rsidRPr="00DE3BBF">
        <w:rPr>
          <w:rFonts w:ascii="Arial" w:hAnsi="Arial" w:cs="Arial"/>
          <w:b/>
          <w:sz w:val="20"/>
          <w:szCs w:val="20"/>
          <w:u w:val="single"/>
        </w:rPr>
        <w:t>USE OF POSITIVE DE-ESCALATION AND RESTRICTIVE PHYSICAL INTERVENTION</w:t>
      </w:r>
    </w:p>
    <w:p w14:paraId="01DAE110" w14:textId="77777777" w:rsidR="00DE3BBF" w:rsidRDefault="00DE3BBF" w:rsidP="00DE3BBF">
      <w:pPr>
        <w:rPr>
          <w:rFonts w:ascii="Arial" w:hAnsi="Arial" w:cs="Arial"/>
          <w:b/>
          <w:bCs/>
          <w:sz w:val="22"/>
          <w:szCs w:val="22"/>
        </w:rPr>
      </w:pPr>
    </w:p>
    <w:p w14:paraId="44F8C5F4" w14:textId="77777777" w:rsidR="00DE3BBF" w:rsidRPr="00DE3BBF" w:rsidRDefault="00DE3BBF" w:rsidP="00DE3BBF">
      <w:pPr>
        <w:rPr>
          <w:rFonts w:ascii="Arial" w:hAnsi="Arial" w:cs="Arial"/>
          <w:b/>
          <w:bCs/>
          <w:sz w:val="22"/>
          <w:szCs w:val="22"/>
        </w:rPr>
      </w:pPr>
      <w:r w:rsidRPr="00DE3BBF">
        <w:rPr>
          <w:rFonts w:ascii="Arial" w:hAnsi="Arial" w:cs="Arial"/>
          <w:b/>
          <w:bCs/>
          <w:sz w:val="22"/>
          <w:szCs w:val="22"/>
        </w:rPr>
        <w:t>1. The Legal Framework</w:t>
      </w:r>
    </w:p>
    <w:p w14:paraId="16CF02C1" w14:textId="77777777" w:rsidR="00DE3BBF" w:rsidRPr="00DE3BBF" w:rsidRDefault="00DE3BBF" w:rsidP="00DE3BBF">
      <w:pPr>
        <w:rPr>
          <w:rFonts w:ascii="Arial" w:hAnsi="Arial" w:cs="Arial"/>
          <w:u w:val="single"/>
        </w:rPr>
      </w:pPr>
    </w:p>
    <w:p w14:paraId="50393426" w14:textId="77777777" w:rsidR="00796CAB" w:rsidRPr="00796CAB" w:rsidRDefault="00796CAB" w:rsidP="00796CAB">
      <w:pPr>
        <w:pStyle w:val="CommentText"/>
        <w:rPr>
          <w:rFonts w:ascii="Arial" w:hAnsi="Arial" w:cs="Arial"/>
        </w:rPr>
      </w:pPr>
      <w:r w:rsidRPr="00796CAB">
        <w:rPr>
          <w:rFonts w:ascii="Arial" w:hAnsi="Arial" w:cs="Arial"/>
        </w:rPr>
        <w:t>All staff have the right to use reasonable force as stated in the Education and Inspections Act 2006 C.40 Part 7 Ch 1 Pt 93:</w:t>
      </w:r>
    </w:p>
    <w:p w14:paraId="3D927CD5" w14:textId="77777777" w:rsidR="00796CAB" w:rsidRPr="00796CAB" w:rsidRDefault="00796CAB" w:rsidP="00796CAB">
      <w:pPr>
        <w:pStyle w:val="CommentText"/>
        <w:rPr>
          <w:rFonts w:ascii="Arial" w:hAnsi="Arial" w:cs="Arial"/>
        </w:rPr>
      </w:pPr>
      <w:r w:rsidRPr="00796CAB">
        <w:rPr>
          <w:rFonts w:ascii="Arial" w:hAnsi="Arial" w:cs="Arial"/>
        </w:rPr>
        <w:t>(1)A person to whom this section applies may use such force as is reasonable in the circumstances for the purpose of preventing a pupil from doing (or continuing to do) any of the following, namely—</w:t>
      </w:r>
    </w:p>
    <w:p w14:paraId="37CBC7DA" w14:textId="77777777" w:rsidR="00796CAB" w:rsidRPr="00796CAB" w:rsidRDefault="00796CAB" w:rsidP="00796CAB">
      <w:pPr>
        <w:pStyle w:val="CommentText"/>
        <w:rPr>
          <w:rFonts w:ascii="Arial" w:hAnsi="Arial" w:cs="Arial"/>
        </w:rPr>
      </w:pPr>
      <w:r w:rsidRPr="00796CAB">
        <w:rPr>
          <w:rFonts w:ascii="Arial" w:hAnsi="Arial" w:cs="Arial"/>
        </w:rPr>
        <w:t>(a)committing any offence,</w:t>
      </w:r>
    </w:p>
    <w:p w14:paraId="1FBED32F" w14:textId="77777777" w:rsidR="00796CAB" w:rsidRPr="00796CAB" w:rsidRDefault="00796CAB" w:rsidP="00796CAB">
      <w:pPr>
        <w:pStyle w:val="CommentText"/>
        <w:rPr>
          <w:rFonts w:ascii="Arial" w:hAnsi="Arial" w:cs="Arial"/>
        </w:rPr>
      </w:pPr>
      <w:r w:rsidRPr="00796CAB">
        <w:rPr>
          <w:rFonts w:ascii="Arial" w:hAnsi="Arial" w:cs="Arial"/>
        </w:rPr>
        <w:t>(b)causing personal injury to, or damage to the property of, any person (including the pupil himself), or</w:t>
      </w:r>
    </w:p>
    <w:p w14:paraId="76B87582" w14:textId="77777777" w:rsidR="00796CAB" w:rsidRPr="00796CAB" w:rsidRDefault="00796CAB" w:rsidP="00796CAB">
      <w:pPr>
        <w:pStyle w:val="CommentText"/>
        <w:rPr>
          <w:rFonts w:ascii="Arial" w:hAnsi="Arial" w:cs="Arial"/>
        </w:rPr>
      </w:pPr>
      <w:r w:rsidRPr="00796CAB">
        <w:rPr>
          <w:rFonts w:ascii="Arial" w:hAnsi="Arial" w:cs="Arial"/>
        </w:rPr>
        <w:t>(c)prejudicing the maintenance of good order and discipline at the school or among any pupils receiving education at the school, whether during a teaching session or otherwise.</w:t>
      </w:r>
    </w:p>
    <w:p w14:paraId="51B935C8" w14:textId="19ACCCCB" w:rsidR="00DE3BBF" w:rsidRPr="00796CAB" w:rsidRDefault="00796CAB" w:rsidP="00796CAB">
      <w:pPr>
        <w:rPr>
          <w:rFonts w:ascii="Arial" w:hAnsi="Arial" w:cs="Arial"/>
        </w:rPr>
      </w:pPr>
      <w:r w:rsidRPr="00796CAB">
        <w:rPr>
          <w:rFonts w:ascii="Arial" w:hAnsi="Arial" w:cs="Arial"/>
        </w:rPr>
        <w:t>(</w:t>
      </w:r>
      <w:proofErr w:type="gramStart"/>
      <w:r w:rsidRPr="00796CAB">
        <w:rPr>
          <w:rFonts w:ascii="Arial" w:hAnsi="Arial" w:cs="Arial"/>
        </w:rPr>
        <w:t>2)This</w:t>
      </w:r>
      <w:proofErr w:type="gramEnd"/>
      <w:r w:rsidRPr="00796CAB">
        <w:rPr>
          <w:rFonts w:ascii="Arial" w:hAnsi="Arial" w:cs="Arial"/>
        </w:rPr>
        <w:t xml:space="preserve"> section applies to a person who is, in relation to a pupil, a member of the staff of any school at which education is provided for the pupil.</w:t>
      </w:r>
    </w:p>
    <w:p w14:paraId="15394B1C" w14:textId="77777777" w:rsidR="00796CAB" w:rsidRPr="00DE3BBF" w:rsidRDefault="00796CAB" w:rsidP="00796CAB">
      <w:pPr>
        <w:rPr>
          <w:rFonts w:ascii="Arial" w:hAnsi="Arial" w:cs="Arial"/>
        </w:rPr>
      </w:pPr>
    </w:p>
    <w:p w14:paraId="495120FB" w14:textId="2F0C898A" w:rsidR="00DE3BBF" w:rsidRPr="00DE3BBF" w:rsidRDefault="00DE3BBF" w:rsidP="00DE3BBF">
      <w:pPr>
        <w:rPr>
          <w:rFonts w:ascii="Arial" w:hAnsi="Arial" w:cs="Arial"/>
          <w:b/>
          <w:bCs/>
        </w:rPr>
      </w:pPr>
      <w:r w:rsidRPr="00DE3BBF">
        <w:rPr>
          <w:rFonts w:ascii="Arial" w:hAnsi="Arial" w:cs="Arial"/>
          <w:b/>
          <w:bCs/>
        </w:rPr>
        <w:t xml:space="preserve">2:1 </w:t>
      </w:r>
      <w:r w:rsidR="00796CAB">
        <w:rPr>
          <w:rFonts w:ascii="Arial" w:hAnsi="Arial" w:cs="Arial"/>
          <w:b/>
          <w:bCs/>
        </w:rPr>
        <w:t>Reasonable Force</w:t>
      </w:r>
    </w:p>
    <w:p w14:paraId="486B2988" w14:textId="77777777" w:rsidR="00DE3BBF" w:rsidRPr="00796CAB" w:rsidRDefault="00DE3BBF" w:rsidP="00DE3BBF">
      <w:pPr>
        <w:rPr>
          <w:rFonts w:ascii="Arial" w:hAnsi="Arial" w:cs="Arial"/>
          <w:b/>
          <w:bCs/>
        </w:rPr>
      </w:pPr>
      <w:r w:rsidRPr="00DE3BBF">
        <w:rPr>
          <w:rFonts w:ascii="Arial" w:hAnsi="Arial" w:cs="Arial"/>
          <w:b/>
          <w:bCs/>
        </w:rPr>
        <w:t xml:space="preserve"> </w:t>
      </w:r>
    </w:p>
    <w:p w14:paraId="207EE3BB" w14:textId="77777777" w:rsidR="00796CAB" w:rsidRPr="00796CAB" w:rsidRDefault="00796CAB" w:rsidP="00796CAB">
      <w:pPr>
        <w:pStyle w:val="CommentText"/>
        <w:rPr>
          <w:rFonts w:ascii="Arial" w:hAnsi="Arial" w:cs="Arial"/>
        </w:rPr>
      </w:pPr>
      <w:r w:rsidRPr="00796CAB">
        <w:rPr>
          <w:rFonts w:ascii="Arial" w:hAnsi="Arial" w:cs="Arial"/>
        </w:rPr>
        <w:t>Reasonable force is based on two primary issues; any force applied must be both necessary and proportionate in the circumstances.</w:t>
      </w:r>
    </w:p>
    <w:p w14:paraId="3EF333C8" w14:textId="77777777" w:rsidR="00796CAB" w:rsidRPr="00796CAB" w:rsidRDefault="00796CAB" w:rsidP="00796CAB">
      <w:pPr>
        <w:pStyle w:val="CommentText"/>
        <w:rPr>
          <w:rFonts w:ascii="Arial" w:hAnsi="Arial" w:cs="Arial"/>
        </w:rPr>
      </w:pPr>
    </w:p>
    <w:p w14:paraId="13165800" w14:textId="77777777" w:rsidR="00796CAB" w:rsidRPr="00796CAB" w:rsidRDefault="00796CAB" w:rsidP="00796CAB">
      <w:pPr>
        <w:pStyle w:val="CommentText"/>
        <w:rPr>
          <w:rFonts w:ascii="Arial" w:hAnsi="Arial" w:cs="Arial"/>
          <w:b/>
          <w:bCs/>
        </w:rPr>
      </w:pPr>
      <w:r w:rsidRPr="00796CAB">
        <w:rPr>
          <w:rFonts w:ascii="Arial" w:hAnsi="Arial" w:cs="Arial"/>
          <w:b/>
          <w:bCs/>
        </w:rPr>
        <w:t>Reasonable Force = Necessary &amp; Proportionate</w:t>
      </w:r>
    </w:p>
    <w:p w14:paraId="5B3AB165" w14:textId="77777777" w:rsidR="00796CAB" w:rsidRPr="00796CAB" w:rsidRDefault="00796CAB" w:rsidP="00796CAB">
      <w:pPr>
        <w:pStyle w:val="CommentText"/>
        <w:rPr>
          <w:rFonts w:ascii="Arial" w:hAnsi="Arial" w:cs="Arial"/>
        </w:rPr>
      </w:pPr>
    </w:p>
    <w:p w14:paraId="75B44EC6" w14:textId="77777777" w:rsidR="00796CAB" w:rsidRPr="00796CAB" w:rsidRDefault="00796CAB" w:rsidP="00AF1478">
      <w:pPr>
        <w:pStyle w:val="CommentText"/>
        <w:numPr>
          <w:ilvl w:val="0"/>
          <w:numId w:val="45"/>
        </w:numPr>
        <w:rPr>
          <w:rFonts w:ascii="Arial" w:hAnsi="Arial" w:cs="Arial"/>
        </w:rPr>
      </w:pPr>
      <w:r w:rsidRPr="00796CAB">
        <w:rPr>
          <w:rFonts w:ascii="Arial" w:hAnsi="Arial" w:cs="Arial"/>
        </w:rPr>
        <w:t xml:space="preserve">Necessary: Generally speaking, the need or ‘necessity’ to use force is based on what a reasonable person would think is necessary to do when confronted with the situation.  </w:t>
      </w:r>
    </w:p>
    <w:p w14:paraId="73533993" w14:textId="369A66D8" w:rsidR="00DE3BBF" w:rsidRPr="00AF1478" w:rsidRDefault="00796CAB" w:rsidP="00AF1478">
      <w:pPr>
        <w:pStyle w:val="ListParagraph"/>
        <w:numPr>
          <w:ilvl w:val="0"/>
          <w:numId w:val="45"/>
        </w:numPr>
        <w:rPr>
          <w:rFonts w:ascii="Arial" w:hAnsi="Arial" w:cs="Arial"/>
        </w:rPr>
      </w:pPr>
      <w:r w:rsidRPr="00AF1478">
        <w:rPr>
          <w:rFonts w:ascii="Arial" w:hAnsi="Arial" w:cs="Arial"/>
        </w:rPr>
        <w:t>Proportionate: Any force used must be proportionate to what it is intended to prevent. The standard is best defined in terms of what is reasonably proportionate to the amount of harm likely to be suffered by the person or likely to result if the intervention is not made.</w:t>
      </w:r>
    </w:p>
    <w:p w14:paraId="5C682EA1" w14:textId="77777777" w:rsidR="00796CAB" w:rsidRPr="00DE3BBF" w:rsidRDefault="00796CAB" w:rsidP="00796CAB">
      <w:pPr>
        <w:rPr>
          <w:rFonts w:ascii="Arial" w:hAnsi="Arial" w:cs="Arial"/>
          <w:b/>
          <w:bCs/>
        </w:rPr>
      </w:pPr>
    </w:p>
    <w:p w14:paraId="5AD4C0CD" w14:textId="77777777" w:rsidR="00DE3BBF" w:rsidRPr="00DE3BBF" w:rsidRDefault="00DE3BBF" w:rsidP="00DE3BBF">
      <w:pPr>
        <w:rPr>
          <w:rFonts w:ascii="Arial" w:hAnsi="Arial" w:cs="Arial"/>
          <w:b/>
          <w:bCs/>
        </w:rPr>
      </w:pPr>
      <w:r w:rsidRPr="00DE3BBF">
        <w:rPr>
          <w:rFonts w:ascii="Arial" w:hAnsi="Arial" w:cs="Arial"/>
          <w:b/>
          <w:bCs/>
        </w:rPr>
        <w:t>2:2 General policy aims</w:t>
      </w:r>
    </w:p>
    <w:p w14:paraId="2EF550D1" w14:textId="77777777" w:rsidR="00DE3BBF" w:rsidRPr="00DE3BBF" w:rsidRDefault="00DE3BBF" w:rsidP="00DE3BBF">
      <w:pPr>
        <w:rPr>
          <w:rFonts w:ascii="Arial" w:hAnsi="Arial" w:cs="Arial"/>
        </w:rPr>
      </w:pPr>
    </w:p>
    <w:p w14:paraId="142A1B53" w14:textId="77777777" w:rsidR="00DE3BBF" w:rsidRPr="00DE3BBF" w:rsidRDefault="00DE3BBF" w:rsidP="00DE3BBF">
      <w:pPr>
        <w:rPr>
          <w:rFonts w:ascii="Arial" w:hAnsi="Arial" w:cs="Arial"/>
        </w:rPr>
      </w:pPr>
      <w:r w:rsidRPr="00DE3BBF">
        <w:rPr>
          <w:rFonts w:ascii="Arial" w:hAnsi="Arial" w:cs="Arial"/>
        </w:rPr>
        <w:t xml:space="preserve">Staff </w:t>
      </w:r>
      <w:r w:rsidR="0041488F">
        <w:rPr>
          <w:rFonts w:ascii="Arial" w:hAnsi="Arial" w:cs="Arial"/>
        </w:rPr>
        <w:t>in SET schools</w:t>
      </w:r>
      <w:r w:rsidRPr="00DE3BBF">
        <w:rPr>
          <w:rFonts w:ascii="Arial" w:hAnsi="Arial" w:cs="Arial"/>
        </w:rPr>
        <w:t xml:space="preserve"> recognise that the use of reasonable force is only one of the strategies available to secure pupil safety / well-being and also to maintain good order and discipline. Our policy on restraint should therefore be read in conjunction with our Behaviour and Child Protection policies.</w:t>
      </w:r>
    </w:p>
    <w:p w14:paraId="2E66F7E0" w14:textId="77777777" w:rsidR="00DE3BBF" w:rsidRPr="00DE3BBF" w:rsidRDefault="00DE3BBF" w:rsidP="00DE3BBF">
      <w:pPr>
        <w:rPr>
          <w:rFonts w:ascii="Arial" w:hAnsi="Arial" w:cs="Arial"/>
          <w:b/>
          <w:bCs/>
        </w:rPr>
      </w:pPr>
    </w:p>
    <w:p w14:paraId="3F40131C" w14:textId="77777777" w:rsidR="00DE3BBF" w:rsidRPr="00DE3BBF" w:rsidRDefault="00DE3BBF" w:rsidP="00DE3BBF">
      <w:pPr>
        <w:rPr>
          <w:rFonts w:ascii="Arial" w:hAnsi="Arial" w:cs="Arial"/>
          <w:b/>
          <w:bCs/>
        </w:rPr>
      </w:pPr>
      <w:r w:rsidRPr="00DE3BBF">
        <w:rPr>
          <w:rFonts w:ascii="Arial" w:hAnsi="Arial" w:cs="Arial"/>
          <w:b/>
          <w:bCs/>
        </w:rPr>
        <w:t>2:3 Specific aims of the restraint policy</w:t>
      </w:r>
    </w:p>
    <w:p w14:paraId="1829DEA2" w14:textId="77777777" w:rsidR="00DE3BBF" w:rsidRPr="00AF1478" w:rsidRDefault="00DE3BBF" w:rsidP="00AF1478">
      <w:pPr>
        <w:pStyle w:val="ListParagraph"/>
        <w:numPr>
          <w:ilvl w:val="0"/>
          <w:numId w:val="46"/>
        </w:numPr>
        <w:rPr>
          <w:rFonts w:ascii="Arial" w:hAnsi="Arial" w:cs="Arial"/>
        </w:rPr>
      </w:pPr>
      <w:r w:rsidRPr="00AF1478">
        <w:rPr>
          <w:rFonts w:ascii="Arial" w:hAnsi="Arial" w:cs="Arial"/>
        </w:rPr>
        <w:t>To protect every person in the school community from harm</w:t>
      </w:r>
    </w:p>
    <w:p w14:paraId="194EAEF1" w14:textId="77777777" w:rsidR="00DE3BBF" w:rsidRPr="00AF1478" w:rsidRDefault="00DE3BBF" w:rsidP="00AF1478">
      <w:pPr>
        <w:pStyle w:val="ListParagraph"/>
        <w:numPr>
          <w:ilvl w:val="0"/>
          <w:numId w:val="46"/>
        </w:numPr>
        <w:rPr>
          <w:rFonts w:ascii="Arial" w:hAnsi="Arial" w:cs="Arial"/>
        </w:rPr>
      </w:pPr>
      <w:r w:rsidRPr="00AF1478">
        <w:rPr>
          <w:rFonts w:ascii="Arial" w:hAnsi="Arial" w:cs="Arial"/>
        </w:rPr>
        <w:t>To protect all pupils against any form of physical intervention which is unnecessary, inappropriate, excessive or harmful</w:t>
      </w:r>
    </w:p>
    <w:p w14:paraId="7A9A0EF7" w14:textId="77777777" w:rsidR="00DE3BBF" w:rsidRPr="00AF1478" w:rsidRDefault="00DE3BBF" w:rsidP="00AF1478">
      <w:pPr>
        <w:pStyle w:val="ListParagraph"/>
        <w:numPr>
          <w:ilvl w:val="0"/>
          <w:numId w:val="46"/>
        </w:numPr>
        <w:rPr>
          <w:rFonts w:ascii="Arial" w:hAnsi="Arial" w:cs="Arial"/>
        </w:rPr>
      </w:pPr>
      <w:r w:rsidRPr="00AF1478">
        <w:rPr>
          <w:rFonts w:ascii="Arial" w:hAnsi="Arial" w:cs="Arial"/>
        </w:rPr>
        <w:t>To provide adequate information and training for staff so that they are clear as to what constitutes appropriate behaviour and to deal effectively with violent or potentially violent situations</w:t>
      </w:r>
    </w:p>
    <w:p w14:paraId="033D1B83" w14:textId="77777777" w:rsidR="00DE3BBF" w:rsidRPr="00DE3BBF" w:rsidRDefault="00DE3BBF" w:rsidP="00DE3BBF">
      <w:pPr>
        <w:rPr>
          <w:rFonts w:ascii="Arial" w:hAnsi="Arial" w:cs="Arial"/>
          <w:b/>
          <w:bCs/>
        </w:rPr>
      </w:pPr>
    </w:p>
    <w:p w14:paraId="5A5514C7" w14:textId="77777777" w:rsidR="00DE3BBF" w:rsidRPr="00DE3BBF" w:rsidRDefault="00DE3BBF" w:rsidP="00DE3BBF">
      <w:pPr>
        <w:rPr>
          <w:rFonts w:ascii="Arial" w:hAnsi="Arial" w:cs="Arial"/>
          <w:b/>
          <w:bCs/>
        </w:rPr>
      </w:pPr>
      <w:r w:rsidRPr="00DE3BBF">
        <w:rPr>
          <w:rFonts w:ascii="Arial" w:hAnsi="Arial" w:cs="Arial"/>
          <w:b/>
          <w:bCs/>
        </w:rPr>
        <w:t>3. Why use restraint?</w:t>
      </w:r>
    </w:p>
    <w:p w14:paraId="0D0B0C3C" w14:textId="77777777" w:rsidR="00DE3BBF" w:rsidRPr="00DE3BBF" w:rsidRDefault="00DE3BBF" w:rsidP="00DE3BBF">
      <w:pPr>
        <w:rPr>
          <w:rFonts w:ascii="Arial" w:hAnsi="Arial" w:cs="Arial"/>
          <w:b/>
          <w:bCs/>
        </w:rPr>
      </w:pPr>
    </w:p>
    <w:p w14:paraId="7BE12087" w14:textId="77777777" w:rsidR="00DE3BBF" w:rsidRPr="00DE3BBF" w:rsidRDefault="00DE3BBF" w:rsidP="00DE3BBF">
      <w:pPr>
        <w:rPr>
          <w:rFonts w:ascii="Arial" w:hAnsi="Arial" w:cs="Arial"/>
        </w:rPr>
      </w:pPr>
      <w:r w:rsidRPr="00DE3BBF">
        <w:rPr>
          <w:rFonts w:ascii="Arial" w:hAnsi="Arial" w:cs="Arial"/>
        </w:rPr>
        <w:t>Physical restraint should avert danger by preventing or deflecting a child’s action or perhaps by removing a physical object, which could be used to harm him / herself or others. It is only likely to be needed if a child appears to be unable to exercise self-control of emotions and behaviour.</w:t>
      </w:r>
    </w:p>
    <w:p w14:paraId="06A9C6DE" w14:textId="77777777" w:rsidR="00DE3BBF" w:rsidRPr="00DE3BBF" w:rsidRDefault="00DE3BBF" w:rsidP="00DE3BBF">
      <w:pPr>
        <w:rPr>
          <w:rFonts w:ascii="Arial" w:hAnsi="Arial" w:cs="Arial"/>
        </w:rPr>
      </w:pPr>
    </w:p>
    <w:p w14:paraId="40E5EE92" w14:textId="275540DF" w:rsidR="00DE3BBF" w:rsidRPr="00DE3BBF" w:rsidRDefault="00DE3BBF" w:rsidP="00DE3BBF">
      <w:pPr>
        <w:rPr>
          <w:rFonts w:ascii="Arial" w:hAnsi="Arial" w:cs="Arial"/>
        </w:rPr>
      </w:pPr>
      <w:r w:rsidRPr="00DE3BBF">
        <w:rPr>
          <w:rFonts w:ascii="Arial" w:hAnsi="Arial" w:cs="Arial"/>
        </w:rPr>
        <w:t xml:space="preserve">It is not possible to define every circumstance in which physical restraint would be necessary or </w:t>
      </w:r>
      <w:r w:rsidRPr="00DE3BBF">
        <w:rPr>
          <w:rFonts w:ascii="Arial" w:hAnsi="Arial" w:cs="Arial"/>
        </w:rPr>
        <w:lastRenderedPageBreak/>
        <w:t>appropriate and staff will have to exercise their own judgement in</w:t>
      </w:r>
      <w:r w:rsidR="0017547F">
        <w:rPr>
          <w:rFonts w:ascii="Arial" w:hAnsi="Arial" w:cs="Arial"/>
        </w:rPr>
        <w:t xml:space="preserve"> </w:t>
      </w:r>
      <w:r w:rsidRPr="00DE3BBF">
        <w:rPr>
          <w:rFonts w:ascii="Arial" w:hAnsi="Arial" w:cs="Arial"/>
        </w:rPr>
        <w:t xml:space="preserve">situations which arise within the above categories. </w:t>
      </w:r>
    </w:p>
    <w:p w14:paraId="4FFE21F7" w14:textId="77777777" w:rsidR="00DE3BBF" w:rsidRPr="00DE3BBF" w:rsidRDefault="00DE3BBF" w:rsidP="00DE3BBF">
      <w:pPr>
        <w:rPr>
          <w:rFonts w:ascii="Arial" w:hAnsi="Arial" w:cs="Arial"/>
        </w:rPr>
      </w:pPr>
    </w:p>
    <w:p w14:paraId="6369F325" w14:textId="77777777" w:rsidR="00DE3BBF" w:rsidRDefault="00DE3BBF" w:rsidP="00DE3BBF">
      <w:pPr>
        <w:rPr>
          <w:rFonts w:ascii="Arial" w:hAnsi="Arial" w:cs="Arial"/>
        </w:rPr>
      </w:pPr>
      <w:r w:rsidRPr="00DE3BBF">
        <w:rPr>
          <w:rFonts w:ascii="Arial" w:hAnsi="Arial" w:cs="Arial"/>
        </w:rPr>
        <w:t xml:space="preserve">Staff should be aware that when they are in charge of children during the school day, or during other supervised activities, they are acting in </w:t>
      </w:r>
      <w:r w:rsidRPr="00DE3BBF">
        <w:rPr>
          <w:rFonts w:ascii="Arial" w:hAnsi="Arial" w:cs="Arial"/>
          <w:i/>
          <w:iCs/>
        </w:rPr>
        <w:t xml:space="preserve">loco parentis </w:t>
      </w:r>
      <w:r w:rsidRPr="00DE3BBF">
        <w:rPr>
          <w:rFonts w:ascii="Arial" w:hAnsi="Arial" w:cs="Arial"/>
        </w:rPr>
        <w:t xml:space="preserve">and should, therefore, take reasonable action to ensure pupils’ safety and </w:t>
      </w:r>
      <w:proofErr w:type="spellStart"/>
      <w:r w:rsidRPr="00DE3BBF">
        <w:rPr>
          <w:rFonts w:ascii="Arial" w:hAnsi="Arial" w:cs="Arial"/>
        </w:rPr>
        <w:t>well being</w:t>
      </w:r>
      <w:proofErr w:type="spellEnd"/>
      <w:r w:rsidRPr="00DE3BBF">
        <w:rPr>
          <w:rFonts w:ascii="Arial" w:hAnsi="Arial" w:cs="Arial"/>
        </w:rPr>
        <w:t>.</w:t>
      </w:r>
    </w:p>
    <w:p w14:paraId="263A97B2" w14:textId="77777777" w:rsidR="0080749B" w:rsidRPr="00DE3BBF" w:rsidRDefault="0080749B" w:rsidP="00DE3BBF">
      <w:pPr>
        <w:rPr>
          <w:rFonts w:ascii="Arial" w:hAnsi="Arial" w:cs="Arial"/>
        </w:rPr>
      </w:pPr>
    </w:p>
    <w:p w14:paraId="72A1BA4A" w14:textId="77777777" w:rsidR="00DE3BBF" w:rsidRPr="00DE3BBF" w:rsidRDefault="00DE3BBF" w:rsidP="00DE3BBF">
      <w:pPr>
        <w:rPr>
          <w:rFonts w:ascii="Arial" w:hAnsi="Arial" w:cs="Arial"/>
        </w:rPr>
      </w:pPr>
      <w:r w:rsidRPr="00DE3BBF">
        <w:rPr>
          <w:rFonts w:ascii="Arial" w:hAnsi="Arial" w:cs="Arial"/>
        </w:rPr>
        <w:t>Failure to physically restrain a pupil who is subsequently injured or injures another, could, in certain circumstances, lead to an accusation of negligence. At the same time staff are not expected to place themselves in situations where they are likely to suffer injury as a result of their intervention.</w:t>
      </w:r>
    </w:p>
    <w:p w14:paraId="41749FA5" w14:textId="77777777" w:rsidR="00DE3BBF" w:rsidRPr="00DE3BBF" w:rsidRDefault="00DE3BBF" w:rsidP="00DE3BBF">
      <w:pPr>
        <w:rPr>
          <w:rFonts w:ascii="Arial" w:hAnsi="Arial" w:cs="Arial"/>
        </w:rPr>
      </w:pPr>
    </w:p>
    <w:p w14:paraId="321D5309" w14:textId="77777777" w:rsidR="00DE3BBF" w:rsidRPr="00DE3BBF" w:rsidRDefault="00DE3BBF" w:rsidP="00DE3BBF">
      <w:pPr>
        <w:rPr>
          <w:rFonts w:ascii="Arial" w:hAnsi="Arial" w:cs="Arial"/>
          <w:b/>
          <w:bCs/>
        </w:rPr>
      </w:pPr>
      <w:r w:rsidRPr="00DE3BBF">
        <w:rPr>
          <w:rFonts w:ascii="Arial" w:hAnsi="Arial" w:cs="Arial"/>
          <w:b/>
          <w:bCs/>
        </w:rPr>
        <w:t>3.1 Alternative strategies</w:t>
      </w:r>
    </w:p>
    <w:p w14:paraId="2A074ECC" w14:textId="77777777" w:rsidR="00DE3BBF" w:rsidRPr="00DE3BBF" w:rsidRDefault="00DE3BBF" w:rsidP="00DE3BBF">
      <w:pPr>
        <w:rPr>
          <w:rFonts w:ascii="Arial" w:hAnsi="Arial" w:cs="Arial"/>
          <w:b/>
          <w:bCs/>
        </w:rPr>
      </w:pPr>
    </w:p>
    <w:p w14:paraId="09C88FAF" w14:textId="60DD1D2C" w:rsidR="00DE3BBF" w:rsidRPr="00DE3BBF" w:rsidRDefault="00DE3BBF" w:rsidP="00DE3BBF">
      <w:pPr>
        <w:rPr>
          <w:rFonts w:ascii="Arial" w:hAnsi="Arial" w:cs="Arial"/>
        </w:rPr>
      </w:pPr>
      <w:r w:rsidRPr="00DE3BBF">
        <w:rPr>
          <w:rFonts w:ascii="Arial" w:hAnsi="Arial" w:cs="Arial"/>
        </w:rPr>
        <w:t>There are some situations in which the need for physical restraint is immediate</w:t>
      </w:r>
      <w:r w:rsidR="00C4541D">
        <w:rPr>
          <w:rFonts w:ascii="Arial" w:hAnsi="Arial" w:cs="Arial"/>
        </w:rPr>
        <w:t xml:space="preserve"> </w:t>
      </w:r>
      <w:r w:rsidRPr="00DE3BBF">
        <w:rPr>
          <w:rFonts w:ascii="Arial" w:hAnsi="Arial" w:cs="Arial"/>
        </w:rPr>
        <w:t>and where there are no equally effective alternatives (</w:t>
      </w:r>
      <w:proofErr w:type="spellStart"/>
      <w:proofErr w:type="gramStart"/>
      <w:r w:rsidRPr="00DE3BBF">
        <w:rPr>
          <w:rFonts w:ascii="Arial" w:hAnsi="Arial" w:cs="Arial"/>
        </w:rPr>
        <w:t>eg</w:t>
      </w:r>
      <w:proofErr w:type="spellEnd"/>
      <w:proofErr w:type="gramEnd"/>
      <w:r w:rsidRPr="00DE3BBF">
        <w:rPr>
          <w:rFonts w:ascii="Arial" w:hAnsi="Arial" w:cs="Arial"/>
        </w:rPr>
        <w:t xml:space="preserve"> is a pupil is about to run</w:t>
      </w:r>
      <w:r w:rsidR="00C4541D">
        <w:rPr>
          <w:rFonts w:ascii="Arial" w:hAnsi="Arial" w:cs="Arial"/>
        </w:rPr>
        <w:t xml:space="preserve"> </w:t>
      </w:r>
      <w:r w:rsidRPr="00DE3BBF">
        <w:rPr>
          <w:rFonts w:ascii="Arial" w:hAnsi="Arial" w:cs="Arial"/>
        </w:rPr>
        <w:t xml:space="preserve">across a road). However, in many circumstances there are alternatives </w:t>
      </w:r>
      <w:proofErr w:type="gramStart"/>
      <w:r w:rsidRPr="00DE3BBF">
        <w:rPr>
          <w:rFonts w:ascii="Arial" w:hAnsi="Arial" w:cs="Arial"/>
        </w:rPr>
        <w:t>e.g.</w:t>
      </w:r>
      <w:proofErr w:type="gramEnd"/>
      <w:r w:rsidRPr="00DE3BBF">
        <w:rPr>
          <w:rFonts w:ascii="Arial" w:hAnsi="Arial" w:cs="Arial"/>
        </w:rPr>
        <w:t xml:space="preserve"> use of assertiveness skills such as:</w:t>
      </w:r>
    </w:p>
    <w:p w14:paraId="6E3CDAA7" w14:textId="77777777" w:rsidR="00DE3BBF" w:rsidRPr="00DE3BBF" w:rsidRDefault="00DE3BBF" w:rsidP="00DE3BBF">
      <w:pPr>
        <w:rPr>
          <w:rFonts w:ascii="Arial" w:hAnsi="Arial" w:cs="Arial"/>
        </w:rPr>
      </w:pPr>
    </w:p>
    <w:p w14:paraId="3BEF481B" w14:textId="77777777" w:rsidR="00DE3BBF" w:rsidRPr="00DE3BBF" w:rsidRDefault="00DE3BBF" w:rsidP="00DE3BBF">
      <w:pPr>
        <w:widowControl/>
        <w:numPr>
          <w:ilvl w:val="0"/>
          <w:numId w:val="37"/>
        </w:numPr>
        <w:overflowPunct/>
        <w:rPr>
          <w:rFonts w:ascii="Arial" w:hAnsi="Arial" w:cs="Arial"/>
        </w:rPr>
      </w:pPr>
      <w:r w:rsidRPr="00DE3BBF">
        <w:rPr>
          <w:rFonts w:ascii="Arial" w:hAnsi="Arial" w:cs="Arial"/>
        </w:rPr>
        <w:t>use of a distracter, such as a loud whistle, to interrupt the behaviour (such as a fight) long enough for other methods of verbal control to be effective</w:t>
      </w:r>
    </w:p>
    <w:p w14:paraId="65ADF4FF" w14:textId="77777777" w:rsidR="00DE3BBF" w:rsidRPr="00DE3BBF" w:rsidRDefault="00DE3BBF" w:rsidP="00DE3BBF">
      <w:pPr>
        <w:widowControl/>
        <w:numPr>
          <w:ilvl w:val="0"/>
          <w:numId w:val="37"/>
        </w:numPr>
        <w:overflowPunct/>
        <w:rPr>
          <w:rFonts w:ascii="Arial" w:hAnsi="Arial" w:cs="Arial"/>
        </w:rPr>
      </w:pPr>
      <w:r w:rsidRPr="00DE3BBF">
        <w:rPr>
          <w:rFonts w:ascii="Arial" w:hAnsi="Arial" w:cs="Arial"/>
        </w:rPr>
        <w:t xml:space="preserve">withdrawal of attention (audience) </w:t>
      </w:r>
      <w:proofErr w:type="gramStart"/>
      <w:r w:rsidRPr="00DE3BBF">
        <w:rPr>
          <w:rFonts w:ascii="Arial" w:hAnsi="Arial" w:cs="Arial"/>
        </w:rPr>
        <w:t>e.g.</w:t>
      </w:r>
      <w:proofErr w:type="gramEnd"/>
      <w:r w:rsidRPr="00DE3BBF">
        <w:rPr>
          <w:rFonts w:ascii="Arial" w:hAnsi="Arial" w:cs="Arial"/>
        </w:rPr>
        <w:t xml:space="preserve"> if an action such as damage to property is threatened</w:t>
      </w:r>
    </w:p>
    <w:p w14:paraId="5D9CB586" w14:textId="77777777" w:rsidR="00DE3BBF" w:rsidRPr="00DE3BBF" w:rsidRDefault="00DE3BBF" w:rsidP="00DE3BBF">
      <w:pPr>
        <w:widowControl/>
        <w:numPr>
          <w:ilvl w:val="0"/>
          <w:numId w:val="37"/>
        </w:numPr>
        <w:overflowPunct/>
        <w:rPr>
          <w:rFonts w:ascii="Arial" w:hAnsi="Arial" w:cs="Arial"/>
        </w:rPr>
      </w:pPr>
      <w:r w:rsidRPr="00DE3BBF">
        <w:rPr>
          <w:rFonts w:ascii="Arial" w:hAnsi="Arial" w:cs="Arial"/>
        </w:rPr>
        <w:t>other techniques designed to defuse the situation, such as the avoidance of confrontation, or use of humour (in these cases the incident can be dealt with later when emotions are no longer running high)</w:t>
      </w:r>
    </w:p>
    <w:p w14:paraId="17FC1D23" w14:textId="1E14C315" w:rsidR="00DE3BBF" w:rsidRPr="00C4541D" w:rsidRDefault="00DE3BBF" w:rsidP="00C4541D">
      <w:pPr>
        <w:widowControl/>
        <w:numPr>
          <w:ilvl w:val="0"/>
          <w:numId w:val="37"/>
        </w:numPr>
        <w:overflowPunct/>
        <w:ind w:hanging="369"/>
        <w:rPr>
          <w:rFonts w:ascii="Arial" w:hAnsi="Arial" w:cs="Arial"/>
        </w:rPr>
      </w:pPr>
      <w:r w:rsidRPr="00C4541D">
        <w:rPr>
          <w:rFonts w:ascii="Arial" w:hAnsi="Arial" w:cs="Arial"/>
        </w:rPr>
        <w:t xml:space="preserve">the employment of other sanctions consistent with the </w:t>
      </w:r>
      <w:proofErr w:type="gramStart"/>
      <w:r w:rsidRPr="00C4541D">
        <w:rPr>
          <w:rFonts w:ascii="Arial" w:hAnsi="Arial" w:cs="Arial"/>
        </w:rPr>
        <w:t>School’s</w:t>
      </w:r>
      <w:proofErr w:type="gramEnd"/>
      <w:r w:rsidRPr="00C4541D">
        <w:rPr>
          <w:rFonts w:ascii="Arial" w:hAnsi="Arial" w:cs="Arial"/>
        </w:rPr>
        <w:t xml:space="preserve"> policy on</w:t>
      </w:r>
      <w:r w:rsidR="00C4541D">
        <w:rPr>
          <w:rFonts w:ascii="Arial" w:hAnsi="Arial" w:cs="Arial"/>
        </w:rPr>
        <w:t xml:space="preserve"> </w:t>
      </w:r>
      <w:r w:rsidRPr="00C4541D">
        <w:rPr>
          <w:rFonts w:ascii="Arial" w:hAnsi="Arial" w:cs="Arial"/>
        </w:rPr>
        <w:t>behaviour and discipline.</w:t>
      </w:r>
    </w:p>
    <w:p w14:paraId="3DF674D2" w14:textId="77777777" w:rsidR="00DE3BBF" w:rsidRPr="00DE3BBF" w:rsidRDefault="00DE3BBF" w:rsidP="00DE3BBF">
      <w:pPr>
        <w:rPr>
          <w:rFonts w:ascii="Arial" w:hAnsi="Arial" w:cs="Arial"/>
        </w:rPr>
      </w:pPr>
    </w:p>
    <w:p w14:paraId="32EC8377" w14:textId="77777777" w:rsidR="00DE3BBF" w:rsidRPr="00DE3BBF" w:rsidRDefault="00DE3BBF" w:rsidP="00DE3BBF">
      <w:pPr>
        <w:rPr>
          <w:rFonts w:ascii="Arial" w:hAnsi="Arial" w:cs="Arial"/>
          <w:b/>
          <w:bCs/>
        </w:rPr>
      </w:pPr>
      <w:r w:rsidRPr="00DE3BBF">
        <w:rPr>
          <w:rFonts w:ascii="Arial" w:hAnsi="Arial" w:cs="Arial"/>
          <w:b/>
          <w:bCs/>
        </w:rPr>
        <w:t>3.3 Use of physical restraint</w:t>
      </w:r>
    </w:p>
    <w:p w14:paraId="367C4AA4" w14:textId="77777777" w:rsidR="00DE3BBF" w:rsidRPr="00DE3BBF" w:rsidRDefault="00DE3BBF" w:rsidP="00DE3BBF">
      <w:pPr>
        <w:rPr>
          <w:rFonts w:ascii="Arial" w:hAnsi="Arial" w:cs="Arial"/>
          <w:b/>
          <w:bCs/>
        </w:rPr>
      </w:pPr>
    </w:p>
    <w:p w14:paraId="59484A52" w14:textId="77777777" w:rsidR="00DE3BBF" w:rsidRPr="00DE3BBF" w:rsidRDefault="00DE3BBF" w:rsidP="00DE3BBF">
      <w:pPr>
        <w:rPr>
          <w:rFonts w:ascii="Arial" w:hAnsi="Arial" w:cs="Arial"/>
          <w:b/>
          <w:bCs/>
        </w:rPr>
      </w:pPr>
      <w:r w:rsidRPr="00DE3BBF">
        <w:rPr>
          <w:rFonts w:ascii="Arial" w:hAnsi="Arial" w:cs="Arial"/>
          <w:b/>
          <w:bCs/>
        </w:rPr>
        <w:t>Physical restraint should be applied as an act of care and control with the intention or re-establishing verbal control as soon as possible and, at the same time, allowing the pupil to regain self-control. It should never take a form which could be seen as a punishment</w:t>
      </w:r>
      <w:r w:rsidRPr="00DE3BBF">
        <w:rPr>
          <w:rFonts w:ascii="Arial" w:hAnsi="Arial" w:cs="Arial"/>
        </w:rPr>
        <w:t>.</w:t>
      </w:r>
    </w:p>
    <w:p w14:paraId="45581656" w14:textId="77777777" w:rsidR="00DE3BBF" w:rsidRPr="00DE3BBF" w:rsidRDefault="00DE3BBF" w:rsidP="00DE3BBF">
      <w:pPr>
        <w:rPr>
          <w:rFonts w:ascii="Arial" w:hAnsi="Arial" w:cs="Arial"/>
          <w:b/>
          <w:bCs/>
        </w:rPr>
      </w:pPr>
    </w:p>
    <w:p w14:paraId="5F5DC652" w14:textId="77777777" w:rsidR="00DE3BBF" w:rsidRPr="00DE3BBF" w:rsidRDefault="00DE3BBF" w:rsidP="00DE3BBF">
      <w:pPr>
        <w:rPr>
          <w:rFonts w:ascii="Arial" w:hAnsi="Arial" w:cs="Arial"/>
        </w:rPr>
      </w:pPr>
      <w:r w:rsidRPr="00DE3BBF">
        <w:rPr>
          <w:rFonts w:ascii="Arial" w:hAnsi="Arial" w:cs="Arial"/>
        </w:rPr>
        <w:t>Staff are only authorised to use reasonable force in applying physical restraint, although there is no absolute definition of this, as what constitutes reasonable force depends upon the particular situation and the pupil to whom it is being applied. However, as a general rule, only the force necessary to stop or prevent the behaviour should be used, in accordance with the guidelines below.</w:t>
      </w:r>
    </w:p>
    <w:p w14:paraId="2B8E12E7" w14:textId="77777777" w:rsidR="00DE3BBF" w:rsidRPr="00DE3BBF" w:rsidRDefault="00DE3BBF" w:rsidP="00DE3BBF">
      <w:pPr>
        <w:rPr>
          <w:rFonts w:ascii="Arial" w:hAnsi="Arial" w:cs="Arial"/>
        </w:rPr>
      </w:pPr>
    </w:p>
    <w:p w14:paraId="0477FCF7" w14:textId="77777777" w:rsidR="00DE3BBF" w:rsidRPr="00DE3BBF" w:rsidRDefault="00DE3BBF" w:rsidP="00DE3BBF">
      <w:pPr>
        <w:rPr>
          <w:rFonts w:ascii="Arial" w:hAnsi="Arial" w:cs="Arial"/>
        </w:rPr>
      </w:pPr>
      <w:r w:rsidRPr="00DE3BBF">
        <w:rPr>
          <w:rFonts w:ascii="Arial" w:hAnsi="Arial" w:cs="Arial"/>
        </w:rPr>
        <w:t>There are some forms of physical intervention, which may involve minimal physical contact, such as blocking a pupil’s path or the staff member physically interposing him or herself between the pupil and another pupil or object. However, in some circumstances, direct physical contact may be necessary.</w:t>
      </w:r>
    </w:p>
    <w:p w14:paraId="0A30496E" w14:textId="77777777" w:rsidR="00DE3BBF" w:rsidRPr="00DE3BBF" w:rsidRDefault="00DE3BBF" w:rsidP="00DE3BBF">
      <w:pPr>
        <w:rPr>
          <w:rFonts w:ascii="Arial" w:hAnsi="Arial" w:cs="Arial"/>
        </w:rPr>
      </w:pPr>
    </w:p>
    <w:p w14:paraId="797DAF30" w14:textId="77777777" w:rsidR="00DE3BBF" w:rsidRPr="00DE3BBF" w:rsidRDefault="00DE3BBF" w:rsidP="00DE3BBF">
      <w:pPr>
        <w:rPr>
          <w:rFonts w:ascii="Arial" w:hAnsi="Arial" w:cs="Arial"/>
        </w:rPr>
      </w:pPr>
      <w:r w:rsidRPr="00DE3BBF">
        <w:rPr>
          <w:rFonts w:ascii="Arial" w:hAnsi="Arial" w:cs="Arial"/>
        </w:rPr>
        <w:t xml:space="preserve">In all circumstances other methods should be used if appropriate or effective physical restraint should be a last resort. </w:t>
      </w:r>
    </w:p>
    <w:p w14:paraId="65B6C769" w14:textId="77777777" w:rsidR="00DE3BBF" w:rsidRPr="00DE3BBF" w:rsidRDefault="00DE3BBF" w:rsidP="00DE3BBF">
      <w:pPr>
        <w:rPr>
          <w:rFonts w:ascii="Arial" w:hAnsi="Arial" w:cs="Arial"/>
        </w:rPr>
      </w:pPr>
    </w:p>
    <w:p w14:paraId="300CF477" w14:textId="77777777" w:rsidR="00DE3BBF" w:rsidRPr="00DE3BBF" w:rsidRDefault="00DE3BBF" w:rsidP="00DE3BBF">
      <w:pPr>
        <w:rPr>
          <w:rFonts w:ascii="Arial" w:hAnsi="Arial" w:cs="Arial"/>
        </w:rPr>
      </w:pPr>
      <w:r w:rsidRPr="00DE3BBF">
        <w:rPr>
          <w:rFonts w:ascii="Arial" w:hAnsi="Arial" w:cs="Arial"/>
        </w:rPr>
        <w:t>When physical restraint becomes necessary:</w:t>
      </w:r>
    </w:p>
    <w:p w14:paraId="7C0B5397" w14:textId="77777777" w:rsidR="00DE3BBF" w:rsidRPr="00DE3BBF" w:rsidRDefault="00DE3BBF" w:rsidP="00DE3BBF">
      <w:pPr>
        <w:rPr>
          <w:rFonts w:ascii="Arial" w:hAnsi="Arial" w:cs="Arial"/>
          <w:b/>
          <w:bCs/>
        </w:rPr>
      </w:pPr>
    </w:p>
    <w:p w14:paraId="5992CA4E" w14:textId="77777777" w:rsidR="00DE3BBF" w:rsidRPr="00DE3BBF" w:rsidRDefault="00DE3BBF" w:rsidP="00DE3BBF">
      <w:pPr>
        <w:rPr>
          <w:rFonts w:ascii="Arial" w:hAnsi="Arial" w:cs="Arial"/>
          <w:b/>
          <w:bCs/>
        </w:rPr>
      </w:pPr>
      <w:r w:rsidRPr="00DE3BBF">
        <w:rPr>
          <w:rFonts w:ascii="Arial" w:hAnsi="Arial" w:cs="Arial"/>
          <w:b/>
          <w:bCs/>
        </w:rPr>
        <w:t>DO</w:t>
      </w:r>
    </w:p>
    <w:p w14:paraId="6F67F550" w14:textId="77777777" w:rsidR="00DE3BBF" w:rsidRPr="00796CAB" w:rsidRDefault="00DE3BBF" w:rsidP="00DE3BBF">
      <w:pPr>
        <w:widowControl/>
        <w:numPr>
          <w:ilvl w:val="0"/>
          <w:numId w:val="38"/>
        </w:numPr>
        <w:overflowPunct/>
        <w:rPr>
          <w:rFonts w:ascii="Arial" w:hAnsi="Arial" w:cs="Arial"/>
        </w:rPr>
      </w:pPr>
      <w:r w:rsidRPr="00DE3BBF">
        <w:rPr>
          <w:rFonts w:ascii="Arial" w:hAnsi="Arial" w:cs="Arial"/>
        </w:rPr>
        <w:t xml:space="preserve">Tell </w:t>
      </w:r>
      <w:r w:rsidRPr="00796CAB">
        <w:rPr>
          <w:rFonts w:ascii="Arial" w:hAnsi="Arial" w:cs="Arial"/>
        </w:rPr>
        <w:t>the pupil what you are doing and why</w:t>
      </w:r>
    </w:p>
    <w:p w14:paraId="023AFC3F" w14:textId="77777777" w:rsidR="00DE3BBF" w:rsidRPr="00796CAB" w:rsidRDefault="00DE3BBF" w:rsidP="00DE3BBF">
      <w:pPr>
        <w:widowControl/>
        <w:numPr>
          <w:ilvl w:val="0"/>
          <w:numId w:val="38"/>
        </w:numPr>
        <w:overflowPunct/>
        <w:rPr>
          <w:rFonts w:ascii="Arial" w:hAnsi="Arial" w:cs="Arial"/>
        </w:rPr>
      </w:pPr>
      <w:r w:rsidRPr="00796CAB">
        <w:rPr>
          <w:rFonts w:ascii="Arial" w:hAnsi="Arial" w:cs="Arial"/>
        </w:rPr>
        <w:t>Use the minimum force necessary</w:t>
      </w:r>
    </w:p>
    <w:p w14:paraId="2BEBABDE" w14:textId="77777777" w:rsidR="00DE3BBF" w:rsidRPr="00796CAB" w:rsidRDefault="00DE3BBF" w:rsidP="00DE3BBF">
      <w:pPr>
        <w:widowControl/>
        <w:numPr>
          <w:ilvl w:val="0"/>
          <w:numId w:val="38"/>
        </w:numPr>
        <w:overflowPunct/>
        <w:rPr>
          <w:rFonts w:ascii="Arial" w:hAnsi="Arial" w:cs="Arial"/>
        </w:rPr>
      </w:pPr>
      <w:r w:rsidRPr="00796CAB">
        <w:rPr>
          <w:rFonts w:ascii="Arial" w:hAnsi="Arial" w:cs="Arial"/>
        </w:rPr>
        <w:t>Involve another member of staff if possible</w:t>
      </w:r>
    </w:p>
    <w:p w14:paraId="60F8F474" w14:textId="17C8E63B" w:rsidR="00DE3BBF" w:rsidRPr="00796CAB" w:rsidRDefault="00796CAB" w:rsidP="00DE3BBF">
      <w:pPr>
        <w:ind w:firstLine="720"/>
        <w:rPr>
          <w:rFonts w:ascii="Arial" w:hAnsi="Arial" w:cs="Arial"/>
        </w:rPr>
      </w:pPr>
      <w:r w:rsidRPr="00796CAB">
        <w:rPr>
          <w:rFonts w:ascii="Arial" w:hAnsi="Arial" w:cs="Arial"/>
        </w:rPr>
        <w:t>Use positive communication (including socially engaging body language</w:t>
      </w:r>
      <w:r w:rsidR="002015A8">
        <w:rPr>
          <w:rFonts w:ascii="Arial" w:hAnsi="Arial" w:cs="Arial"/>
        </w:rPr>
        <w:t>)</w:t>
      </w:r>
    </w:p>
    <w:p w14:paraId="49C7018C" w14:textId="77777777" w:rsidR="00DE3BBF" w:rsidRPr="00796CAB" w:rsidRDefault="00DE3BBF" w:rsidP="00DE3BBF">
      <w:pPr>
        <w:widowControl/>
        <w:numPr>
          <w:ilvl w:val="0"/>
          <w:numId w:val="39"/>
        </w:numPr>
        <w:overflowPunct/>
        <w:rPr>
          <w:rFonts w:ascii="Arial" w:hAnsi="Arial" w:cs="Arial"/>
        </w:rPr>
      </w:pPr>
      <w:r w:rsidRPr="00796CAB">
        <w:rPr>
          <w:rFonts w:ascii="Arial" w:hAnsi="Arial" w:cs="Arial"/>
        </w:rPr>
        <w:t>Use simple and clear language</w:t>
      </w:r>
    </w:p>
    <w:p w14:paraId="0F49E715" w14:textId="77777777" w:rsidR="00796CAB" w:rsidRPr="00796CAB" w:rsidRDefault="00796CAB" w:rsidP="00DE3BBF">
      <w:pPr>
        <w:widowControl/>
        <w:numPr>
          <w:ilvl w:val="0"/>
          <w:numId w:val="39"/>
        </w:numPr>
        <w:overflowPunct/>
        <w:rPr>
          <w:rFonts w:ascii="Arial" w:hAnsi="Arial" w:cs="Arial"/>
        </w:rPr>
      </w:pPr>
      <w:r w:rsidRPr="00796CAB">
        <w:rPr>
          <w:rFonts w:ascii="Arial" w:hAnsi="Arial" w:cs="Arial"/>
        </w:rPr>
        <w:t xml:space="preserve">Where possible, adopt the techniques learned through training </w:t>
      </w:r>
    </w:p>
    <w:p w14:paraId="14D506F8" w14:textId="4108F272" w:rsidR="00DE3BBF" w:rsidRPr="00796CAB" w:rsidRDefault="00DE3BBF" w:rsidP="00DE3BBF">
      <w:pPr>
        <w:widowControl/>
        <w:numPr>
          <w:ilvl w:val="0"/>
          <w:numId w:val="39"/>
        </w:numPr>
        <w:overflowPunct/>
        <w:rPr>
          <w:rFonts w:ascii="Arial" w:hAnsi="Arial" w:cs="Arial"/>
        </w:rPr>
      </w:pPr>
      <w:r w:rsidRPr="00796CAB">
        <w:rPr>
          <w:rFonts w:ascii="Arial" w:hAnsi="Arial" w:cs="Arial"/>
        </w:rPr>
        <w:t>Relax your restraint in response to the pupil’s compliance</w:t>
      </w:r>
    </w:p>
    <w:p w14:paraId="4B790E6B" w14:textId="77777777" w:rsidR="00DE3BBF" w:rsidRPr="00DE3BBF" w:rsidRDefault="00DE3BBF" w:rsidP="00DE3BBF">
      <w:pPr>
        <w:rPr>
          <w:rFonts w:ascii="Arial" w:hAnsi="Arial" w:cs="Arial"/>
          <w:b/>
          <w:bCs/>
        </w:rPr>
      </w:pPr>
    </w:p>
    <w:p w14:paraId="348F8378" w14:textId="77777777" w:rsidR="00501F77" w:rsidRDefault="00501F77" w:rsidP="00DE3BBF">
      <w:pPr>
        <w:rPr>
          <w:rFonts w:ascii="Arial" w:hAnsi="Arial" w:cs="Arial"/>
          <w:b/>
          <w:bCs/>
        </w:rPr>
      </w:pPr>
    </w:p>
    <w:p w14:paraId="7E2AECCB" w14:textId="4907352B" w:rsidR="00DE3BBF" w:rsidRPr="00DE3BBF" w:rsidRDefault="00DE3BBF" w:rsidP="00DE3BBF">
      <w:pPr>
        <w:rPr>
          <w:rFonts w:ascii="Arial" w:hAnsi="Arial" w:cs="Arial"/>
        </w:rPr>
      </w:pPr>
      <w:r w:rsidRPr="00DE3BBF">
        <w:rPr>
          <w:rFonts w:ascii="Arial" w:hAnsi="Arial" w:cs="Arial"/>
          <w:b/>
          <w:bCs/>
        </w:rPr>
        <w:lastRenderedPageBreak/>
        <w:t>DON’T</w:t>
      </w:r>
    </w:p>
    <w:p w14:paraId="4FCB245A" w14:textId="77777777" w:rsidR="00DE3BBF" w:rsidRPr="00DE3BBF" w:rsidRDefault="00DE3BBF" w:rsidP="00DE3BBF">
      <w:pPr>
        <w:widowControl/>
        <w:numPr>
          <w:ilvl w:val="0"/>
          <w:numId w:val="40"/>
        </w:numPr>
        <w:overflowPunct/>
        <w:rPr>
          <w:rFonts w:ascii="Arial" w:hAnsi="Arial" w:cs="Arial"/>
        </w:rPr>
      </w:pPr>
      <w:r w:rsidRPr="00DE3BBF">
        <w:rPr>
          <w:rFonts w:ascii="Arial" w:hAnsi="Arial" w:cs="Arial"/>
        </w:rPr>
        <w:t>Act in temper (involve another staff member if you fear loss of control)</w:t>
      </w:r>
    </w:p>
    <w:p w14:paraId="3F3E6D3B" w14:textId="77777777" w:rsidR="00DE3BBF" w:rsidRPr="00DE3BBF" w:rsidRDefault="00DE3BBF" w:rsidP="00DE3BBF">
      <w:pPr>
        <w:widowControl/>
        <w:numPr>
          <w:ilvl w:val="0"/>
          <w:numId w:val="40"/>
        </w:numPr>
        <w:overflowPunct/>
        <w:rPr>
          <w:rFonts w:ascii="Arial" w:hAnsi="Arial" w:cs="Arial"/>
        </w:rPr>
      </w:pPr>
      <w:r w:rsidRPr="00DE3BBF">
        <w:rPr>
          <w:rFonts w:ascii="Arial" w:hAnsi="Arial" w:cs="Arial"/>
        </w:rPr>
        <w:t>Involve yourself in a prolonged verbal exchange with the pupil</w:t>
      </w:r>
    </w:p>
    <w:p w14:paraId="58F156C9" w14:textId="77777777" w:rsidR="00DE3BBF" w:rsidRPr="00DE3BBF" w:rsidRDefault="00DE3BBF" w:rsidP="00DE3BBF">
      <w:pPr>
        <w:widowControl/>
        <w:numPr>
          <w:ilvl w:val="0"/>
          <w:numId w:val="40"/>
        </w:numPr>
        <w:overflowPunct/>
        <w:rPr>
          <w:rFonts w:ascii="Arial" w:hAnsi="Arial" w:cs="Arial"/>
        </w:rPr>
      </w:pPr>
      <w:r w:rsidRPr="00DE3BBF">
        <w:rPr>
          <w:rFonts w:ascii="Arial" w:hAnsi="Arial" w:cs="Arial"/>
        </w:rPr>
        <w:t>Attempt to reason with the pupil</w:t>
      </w:r>
    </w:p>
    <w:p w14:paraId="3D9B3B81" w14:textId="77777777" w:rsidR="00DE3BBF" w:rsidRPr="00DE3BBF" w:rsidRDefault="00DE3BBF" w:rsidP="00DE3BBF">
      <w:pPr>
        <w:widowControl/>
        <w:numPr>
          <w:ilvl w:val="0"/>
          <w:numId w:val="40"/>
        </w:numPr>
        <w:overflowPunct/>
        <w:rPr>
          <w:rFonts w:ascii="Arial" w:hAnsi="Arial" w:cs="Arial"/>
        </w:rPr>
      </w:pPr>
      <w:r w:rsidRPr="00DE3BBF">
        <w:rPr>
          <w:rFonts w:ascii="Arial" w:hAnsi="Arial" w:cs="Arial"/>
        </w:rPr>
        <w:t>Involve other pupils in the restraint</w:t>
      </w:r>
    </w:p>
    <w:p w14:paraId="07469F94" w14:textId="77777777" w:rsidR="00DE3BBF" w:rsidRPr="00DE3BBF" w:rsidRDefault="00DE3BBF" w:rsidP="00DE3BBF">
      <w:pPr>
        <w:widowControl/>
        <w:numPr>
          <w:ilvl w:val="0"/>
          <w:numId w:val="40"/>
        </w:numPr>
        <w:overflowPunct/>
        <w:rPr>
          <w:rFonts w:ascii="Arial" w:hAnsi="Arial" w:cs="Arial"/>
        </w:rPr>
      </w:pPr>
      <w:r w:rsidRPr="00DE3BBF">
        <w:rPr>
          <w:rFonts w:ascii="Arial" w:hAnsi="Arial" w:cs="Arial"/>
        </w:rPr>
        <w:t>Touch or hold the pupil in sexual areas</w:t>
      </w:r>
    </w:p>
    <w:p w14:paraId="3B64B0D4" w14:textId="77777777" w:rsidR="00DE3BBF" w:rsidRPr="00DE3BBF" w:rsidRDefault="00DE3BBF" w:rsidP="00DE3BBF">
      <w:pPr>
        <w:widowControl/>
        <w:numPr>
          <w:ilvl w:val="0"/>
          <w:numId w:val="40"/>
        </w:numPr>
        <w:overflowPunct/>
        <w:rPr>
          <w:rFonts w:ascii="Arial" w:hAnsi="Arial" w:cs="Arial"/>
        </w:rPr>
      </w:pPr>
      <w:r w:rsidRPr="00DE3BBF">
        <w:rPr>
          <w:rFonts w:ascii="Arial" w:hAnsi="Arial" w:cs="Arial"/>
        </w:rPr>
        <w:t>Twist or force limbs back against a joint</w:t>
      </w:r>
    </w:p>
    <w:p w14:paraId="20E09A79" w14:textId="77777777" w:rsidR="00DE3BBF" w:rsidRPr="00C2467E" w:rsidRDefault="00DE3BBF" w:rsidP="00DE3BBF">
      <w:pPr>
        <w:widowControl/>
        <w:numPr>
          <w:ilvl w:val="0"/>
          <w:numId w:val="40"/>
        </w:numPr>
        <w:overflowPunct/>
        <w:rPr>
          <w:rFonts w:ascii="Arial" w:hAnsi="Arial" w:cs="Arial"/>
        </w:rPr>
      </w:pPr>
      <w:r w:rsidRPr="00DE3BBF">
        <w:rPr>
          <w:rFonts w:ascii="Arial" w:hAnsi="Arial" w:cs="Arial"/>
        </w:rPr>
        <w:t xml:space="preserve">Bend </w:t>
      </w:r>
      <w:r w:rsidRPr="00C2467E">
        <w:rPr>
          <w:rFonts w:ascii="Arial" w:hAnsi="Arial" w:cs="Arial"/>
        </w:rPr>
        <w:t>fingers or pull hair</w:t>
      </w:r>
    </w:p>
    <w:p w14:paraId="0C4D52AA" w14:textId="77777777" w:rsidR="00C2467E" w:rsidRPr="00C2467E" w:rsidRDefault="00DE3BBF" w:rsidP="00796CAB">
      <w:pPr>
        <w:widowControl/>
        <w:numPr>
          <w:ilvl w:val="0"/>
          <w:numId w:val="40"/>
        </w:numPr>
        <w:overflowPunct/>
        <w:rPr>
          <w:rFonts w:ascii="Arial" w:hAnsi="Arial" w:cs="Arial"/>
        </w:rPr>
      </w:pPr>
      <w:r w:rsidRPr="00C2467E">
        <w:rPr>
          <w:rFonts w:ascii="Arial" w:hAnsi="Arial" w:cs="Arial"/>
        </w:rPr>
        <w:t xml:space="preserve">Hold the pupil in a way which will restrict blood flow or breathing </w:t>
      </w:r>
      <w:proofErr w:type="gramStart"/>
      <w:r w:rsidR="00796CAB" w:rsidRPr="00C2467E">
        <w:rPr>
          <w:rFonts w:ascii="Arial" w:hAnsi="Arial" w:cs="Arial"/>
        </w:rPr>
        <w:t>e.g.</w:t>
      </w:r>
      <w:proofErr w:type="gramEnd"/>
      <w:r w:rsidR="00796CAB" w:rsidRPr="00C2467E">
        <w:rPr>
          <w:rFonts w:ascii="Arial" w:hAnsi="Arial" w:cs="Arial"/>
        </w:rPr>
        <w:t xml:space="preserve"> across the chest or around the neck </w:t>
      </w:r>
    </w:p>
    <w:p w14:paraId="6BE0AD4E" w14:textId="1EF3DC0B" w:rsidR="00DE3BBF" w:rsidRPr="00DE3BBF" w:rsidRDefault="00DE3BBF" w:rsidP="00796CAB">
      <w:pPr>
        <w:widowControl/>
        <w:numPr>
          <w:ilvl w:val="0"/>
          <w:numId w:val="40"/>
        </w:numPr>
        <w:overflowPunct/>
        <w:rPr>
          <w:rFonts w:ascii="Arial" w:hAnsi="Arial" w:cs="Arial"/>
        </w:rPr>
      </w:pPr>
      <w:r w:rsidRPr="00DE3BBF">
        <w:rPr>
          <w:rFonts w:ascii="Arial" w:hAnsi="Arial" w:cs="Arial"/>
        </w:rPr>
        <w:t>Slap, punch, kick or trip up the pupil</w:t>
      </w:r>
    </w:p>
    <w:p w14:paraId="256572B0" w14:textId="77777777" w:rsidR="00DE3BBF" w:rsidRPr="00DE3BBF" w:rsidRDefault="00DE3BBF" w:rsidP="00DE3BBF">
      <w:pPr>
        <w:rPr>
          <w:rFonts w:ascii="Arial" w:hAnsi="Arial" w:cs="Arial"/>
        </w:rPr>
      </w:pPr>
    </w:p>
    <w:p w14:paraId="3FED8C66" w14:textId="77777777" w:rsidR="00DE3BBF" w:rsidRPr="00DE3BBF" w:rsidRDefault="00DE3BBF" w:rsidP="00DE3BBF">
      <w:pPr>
        <w:rPr>
          <w:rFonts w:ascii="Arial" w:hAnsi="Arial" w:cs="Arial"/>
          <w:b/>
          <w:bCs/>
        </w:rPr>
      </w:pPr>
      <w:r w:rsidRPr="00DE3BBF">
        <w:rPr>
          <w:rFonts w:ascii="Arial" w:hAnsi="Arial" w:cs="Arial"/>
          <w:b/>
          <w:bCs/>
        </w:rPr>
        <w:t>3.4 Actions after an incident</w:t>
      </w:r>
    </w:p>
    <w:p w14:paraId="17300351" w14:textId="77777777" w:rsidR="00DE3BBF" w:rsidRPr="00DE3BBF" w:rsidRDefault="00DE3BBF" w:rsidP="00DE3BBF">
      <w:pPr>
        <w:rPr>
          <w:rFonts w:ascii="Arial" w:hAnsi="Arial" w:cs="Arial"/>
          <w:b/>
          <w:bCs/>
        </w:rPr>
      </w:pPr>
    </w:p>
    <w:p w14:paraId="27FC013C" w14:textId="3068B8A4" w:rsidR="00DE3BBF" w:rsidRPr="00DE3BBF" w:rsidRDefault="00DE3BBF" w:rsidP="00DE3BBF">
      <w:pPr>
        <w:rPr>
          <w:rFonts w:ascii="Arial" w:hAnsi="Arial" w:cs="Arial"/>
        </w:rPr>
      </w:pPr>
      <w:r w:rsidRPr="00DE3BBF">
        <w:rPr>
          <w:rFonts w:ascii="Arial" w:hAnsi="Arial" w:cs="Arial"/>
        </w:rPr>
        <w:t xml:space="preserve">Physical restraint often occurs in response to highly charged emotional situations and there is a clear need for debriefing after the incident, both for the staff involved and the pupil. </w:t>
      </w:r>
      <w:r w:rsidRPr="00DE3BBF">
        <w:rPr>
          <w:rFonts w:ascii="Arial" w:hAnsi="Arial" w:cs="Arial"/>
          <w:b/>
          <w:bCs/>
        </w:rPr>
        <w:t>A member of the leadership team should be informed of any incident as soon as possible and the physical restraint log filled in</w:t>
      </w:r>
      <w:r w:rsidR="00C2467E">
        <w:rPr>
          <w:rFonts w:ascii="Arial" w:hAnsi="Arial" w:cs="Arial"/>
          <w:b/>
          <w:bCs/>
        </w:rPr>
        <w:t xml:space="preserve"> </w:t>
      </w:r>
      <w:r w:rsidR="00C2467E" w:rsidRPr="00C2467E">
        <w:rPr>
          <w:rFonts w:ascii="Arial" w:hAnsi="Arial" w:cs="Arial"/>
        </w:rPr>
        <w:t>when calm</w:t>
      </w:r>
      <w:r w:rsidRPr="00C2467E">
        <w:rPr>
          <w:rFonts w:ascii="Arial" w:hAnsi="Arial" w:cs="Arial"/>
        </w:rPr>
        <w:t>.</w:t>
      </w:r>
      <w:r w:rsidRPr="00DE3BBF">
        <w:rPr>
          <w:rFonts w:ascii="Arial" w:hAnsi="Arial" w:cs="Arial"/>
        </w:rPr>
        <w:t xml:space="preserve"> The member of the leadership team will take responsibility for making arrangements for debriefing once the situation has stabilised. An appropriate member of the teaching staff should always be involved in debriefing the pupil involved and any victims of the incident should be offered support, and their parents informed.</w:t>
      </w:r>
    </w:p>
    <w:p w14:paraId="09C8273A" w14:textId="77777777" w:rsidR="00DE3BBF" w:rsidRPr="00DE3BBF" w:rsidRDefault="00DE3BBF" w:rsidP="00DE3BBF">
      <w:pPr>
        <w:rPr>
          <w:rFonts w:ascii="Arial" w:hAnsi="Arial" w:cs="Arial"/>
        </w:rPr>
      </w:pPr>
    </w:p>
    <w:p w14:paraId="5E959A09" w14:textId="734035EF" w:rsidR="00DE3BBF" w:rsidRPr="00DE3BBF" w:rsidRDefault="00DE3BBF" w:rsidP="00DE3BBF">
      <w:pPr>
        <w:rPr>
          <w:rFonts w:ascii="Arial" w:hAnsi="Arial" w:cs="Arial"/>
        </w:rPr>
      </w:pPr>
      <w:r w:rsidRPr="00DE3BBF">
        <w:rPr>
          <w:rFonts w:ascii="Arial" w:hAnsi="Arial" w:cs="Arial"/>
        </w:rPr>
        <w:t xml:space="preserve">If the behaviour is part of an ongoing </w:t>
      </w:r>
      <w:proofErr w:type="gramStart"/>
      <w:r w:rsidRPr="00DE3BBF">
        <w:rPr>
          <w:rFonts w:ascii="Arial" w:hAnsi="Arial" w:cs="Arial"/>
        </w:rPr>
        <w:t>pattern</w:t>
      </w:r>
      <w:proofErr w:type="gramEnd"/>
      <w:r w:rsidRPr="00DE3BBF">
        <w:rPr>
          <w:rFonts w:ascii="Arial" w:hAnsi="Arial" w:cs="Arial"/>
        </w:rPr>
        <w:t xml:space="preserve"> it may be necessary to address the situation through the development of </w:t>
      </w:r>
      <w:r w:rsidR="002015A8">
        <w:rPr>
          <w:rFonts w:ascii="Arial" w:hAnsi="Arial" w:cs="Arial"/>
        </w:rPr>
        <w:t>a behaviour plan/</w:t>
      </w:r>
      <w:r w:rsidRPr="00DE3BBF">
        <w:rPr>
          <w:rFonts w:ascii="Arial" w:hAnsi="Arial" w:cs="Arial"/>
        </w:rPr>
        <w:t xml:space="preserve"> risk assessment, which may include an anger management programme, or other strategies agreed by the </w:t>
      </w:r>
      <w:r w:rsidR="002015A8">
        <w:rPr>
          <w:rFonts w:ascii="Arial" w:hAnsi="Arial" w:cs="Arial"/>
        </w:rPr>
        <w:t>SENCo</w:t>
      </w:r>
      <w:r w:rsidRPr="00DE3BBF">
        <w:rPr>
          <w:rFonts w:ascii="Arial" w:hAnsi="Arial" w:cs="Arial"/>
        </w:rPr>
        <w:t xml:space="preserve">. </w:t>
      </w:r>
    </w:p>
    <w:p w14:paraId="2C432D6D" w14:textId="77777777" w:rsidR="00DE3BBF" w:rsidRPr="00DE3BBF" w:rsidRDefault="00DE3BBF" w:rsidP="00DE3BBF">
      <w:pPr>
        <w:rPr>
          <w:rFonts w:ascii="Arial" w:hAnsi="Arial" w:cs="Arial"/>
        </w:rPr>
      </w:pPr>
    </w:p>
    <w:p w14:paraId="2832867E" w14:textId="77777777" w:rsidR="00DE3BBF" w:rsidRPr="00DE3BBF" w:rsidRDefault="00DE3BBF" w:rsidP="00DE3BBF">
      <w:pPr>
        <w:rPr>
          <w:rFonts w:ascii="Arial" w:hAnsi="Arial" w:cs="Arial"/>
        </w:rPr>
      </w:pPr>
      <w:r w:rsidRPr="00DE3BBF">
        <w:rPr>
          <w:rFonts w:ascii="Arial" w:hAnsi="Arial" w:cs="Arial"/>
        </w:rPr>
        <w:t xml:space="preserve">It is also helpful to consider the circumstances precipitating the incident to explore ways in which future incidents can be avoided. </w:t>
      </w:r>
    </w:p>
    <w:p w14:paraId="355E45B9" w14:textId="77777777" w:rsidR="00DE3BBF" w:rsidRPr="00DE3BBF" w:rsidRDefault="00DE3BBF" w:rsidP="00DE3BBF">
      <w:pPr>
        <w:rPr>
          <w:rFonts w:ascii="Arial" w:hAnsi="Arial" w:cs="Arial"/>
        </w:rPr>
      </w:pPr>
    </w:p>
    <w:p w14:paraId="7CA59BA7" w14:textId="5A6D9FEA" w:rsidR="00DE3BBF" w:rsidRPr="00DE3BBF" w:rsidRDefault="00C2467E" w:rsidP="00DE3BBF">
      <w:pPr>
        <w:rPr>
          <w:rFonts w:ascii="Arial" w:hAnsi="Arial" w:cs="Arial"/>
        </w:rPr>
      </w:pPr>
      <w:r w:rsidRPr="00C2467E">
        <w:rPr>
          <w:rFonts w:ascii="Arial" w:hAnsi="Arial" w:cs="Arial"/>
        </w:rPr>
        <w:t xml:space="preserve">A member of staff </w:t>
      </w:r>
      <w:r w:rsidR="00DE3BBF" w:rsidRPr="00C2467E">
        <w:rPr>
          <w:rFonts w:ascii="Arial" w:hAnsi="Arial" w:cs="Arial"/>
        </w:rPr>
        <w:t>will contact</w:t>
      </w:r>
      <w:r w:rsidR="00DE3BBF" w:rsidRPr="00DE3BBF">
        <w:rPr>
          <w:rFonts w:ascii="Arial" w:hAnsi="Arial" w:cs="Arial"/>
        </w:rPr>
        <w:t xml:space="preserve"> parents as soon as possible afterwards, normally on the same day, to inform them of the actions that were taken and why, and to provide them with an opportunity to discuss it.</w:t>
      </w:r>
    </w:p>
    <w:p w14:paraId="78514083" w14:textId="77777777" w:rsidR="00DE3BBF" w:rsidRPr="00DE3BBF" w:rsidRDefault="00DE3BBF" w:rsidP="00DE3BBF">
      <w:pPr>
        <w:rPr>
          <w:rFonts w:ascii="Arial" w:hAnsi="Arial" w:cs="Arial"/>
        </w:rPr>
      </w:pPr>
    </w:p>
    <w:p w14:paraId="6024E2B1" w14:textId="77777777" w:rsidR="00DE3BBF" w:rsidRPr="00DE3BBF" w:rsidRDefault="00DE3BBF" w:rsidP="00DE3BBF">
      <w:pPr>
        <w:rPr>
          <w:rFonts w:ascii="Arial" w:hAnsi="Arial" w:cs="Arial"/>
          <w:b/>
          <w:bCs/>
        </w:rPr>
      </w:pPr>
      <w:r w:rsidRPr="00DE3BBF">
        <w:rPr>
          <w:rFonts w:ascii="Arial" w:hAnsi="Arial" w:cs="Arial"/>
          <w:b/>
          <w:bCs/>
        </w:rPr>
        <w:t>4 Risk Assessments</w:t>
      </w:r>
    </w:p>
    <w:p w14:paraId="021978F2" w14:textId="77777777" w:rsidR="00DE3BBF" w:rsidRPr="00DE3BBF" w:rsidRDefault="00DE3BBF" w:rsidP="00DE3BBF">
      <w:pPr>
        <w:rPr>
          <w:rFonts w:ascii="Arial" w:hAnsi="Arial" w:cs="Arial"/>
          <w:b/>
          <w:bCs/>
        </w:rPr>
      </w:pPr>
    </w:p>
    <w:p w14:paraId="26418AD2" w14:textId="77777777" w:rsidR="00DE3BBF" w:rsidRPr="00DE3BBF" w:rsidRDefault="00DE3BBF" w:rsidP="00DE3BBF">
      <w:pPr>
        <w:rPr>
          <w:rFonts w:ascii="Arial" w:hAnsi="Arial" w:cs="Arial"/>
        </w:rPr>
      </w:pPr>
      <w:r w:rsidRPr="00DE3BBF">
        <w:rPr>
          <w:rFonts w:ascii="Arial" w:hAnsi="Arial" w:cs="Arial"/>
        </w:rPr>
        <w:t>If we become aware that a pupil is likely to behave in a disruptive way that may require the use of reasonable force, we will plan how to respond if the situation arises. Such planning will address:</w:t>
      </w:r>
    </w:p>
    <w:p w14:paraId="3B7768E4" w14:textId="77777777" w:rsidR="00DE3BBF" w:rsidRPr="00DE3BBF" w:rsidRDefault="00DE3BBF" w:rsidP="00DE3BBF">
      <w:pPr>
        <w:rPr>
          <w:rFonts w:ascii="Arial" w:hAnsi="Arial" w:cs="Arial"/>
        </w:rPr>
      </w:pPr>
    </w:p>
    <w:p w14:paraId="6EFFD20F" w14:textId="77777777" w:rsidR="00DE3BBF" w:rsidRPr="00DE3BBF" w:rsidRDefault="00DE3BBF" w:rsidP="00DE3BBF">
      <w:pPr>
        <w:widowControl/>
        <w:numPr>
          <w:ilvl w:val="0"/>
          <w:numId w:val="42"/>
        </w:numPr>
        <w:overflowPunct/>
        <w:autoSpaceDE/>
        <w:autoSpaceDN/>
        <w:adjustRightInd/>
        <w:rPr>
          <w:rFonts w:ascii="Arial" w:hAnsi="Arial" w:cs="Arial"/>
        </w:rPr>
      </w:pPr>
      <w:r w:rsidRPr="00DE3BBF">
        <w:rPr>
          <w:rFonts w:ascii="Arial" w:hAnsi="Arial" w:cs="Arial"/>
        </w:rPr>
        <w:t xml:space="preserve">Management of the pupil </w:t>
      </w:r>
      <w:proofErr w:type="gramStart"/>
      <w:r w:rsidRPr="00DE3BBF">
        <w:rPr>
          <w:rFonts w:ascii="Arial" w:hAnsi="Arial" w:cs="Arial"/>
        </w:rPr>
        <w:t>( e.g.</w:t>
      </w:r>
      <w:proofErr w:type="gramEnd"/>
      <w:r w:rsidRPr="00DE3BBF">
        <w:rPr>
          <w:rFonts w:ascii="Arial" w:hAnsi="Arial" w:cs="Arial"/>
        </w:rPr>
        <w:t xml:space="preserve"> reactive strategies to de-escalate a conflict, holds to be used if necessary)</w:t>
      </w:r>
    </w:p>
    <w:p w14:paraId="672A847B" w14:textId="77777777" w:rsidR="00DE3BBF" w:rsidRPr="00DE3BBF" w:rsidRDefault="00DE3BBF" w:rsidP="00DE3BBF">
      <w:pPr>
        <w:ind w:left="360"/>
        <w:rPr>
          <w:rFonts w:ascii="Arial" w:hAnsi="Arial" w:cs="Arial"/>
        </w:rPr>
      </w:pPr>
    </w:p>
    <w:p w14:paraId="65294669" w14:textId="77777777" w:rsidR="00DE3BBF" w:rsidRPr="00DE3BBF" w:rsidRDefault="00DE3BBF" w:rsidP="00DE3BBF">
      <w:pPr>
        <w:widowControl/>
        <w:numPr>
          <w:ilvl w:val="0"/>
          <w:numId w:val="42"/>
        </w:numPr>
        <w:overflowPunct/>
        <w:autoSpaceDE/>
        <w:autoSpaceDN/>
        <w:adjustRightInd/>
        <w:rPr>
          <w:rFonts w:ascii="Arial" w:hAnsi="Arial" w:cs="Arial"/>
        </w:rPr>
      </w:pPr>
      <w:r w:rsidRPr="00DE3BBF">
        <w:rPr>
          <w:rFonts w:ascii="Arial" w:hAnsi="Arial" w:cs="Arial"/>
        </w:rPr>
        <w:t>Involvement of parents to ensure that they are clear about the specific action the school might need to take</w:t>
      </w:r>
    </w:p>
    <w:p w14:paraId="7B7F2147" w14:textId="77777777" w:rsidR="00DE3BBF" w:rsidRPr="00DE3BBF" w:rsidRDefault="00DE3BBF" w:rsidP="00DE3BBF">
      <w:pPr>
        <w:rPr>
          <w:rFonts w:ascii="Arial" w:hAnsi="Arial" w:cs="Arial"/>
        </w:rPr>
      </w:pPr>
    </w:p>
    <w:p w14:paraId="572C99A7" w14:textId="77777777" w:rsidR="00DE3BBF" w:rsidRPr="00DE3BBF" w:rsidRDefault="00DE3BBF" w:rsidP="00DE3BBF">
      <w:pPr>
        <w:widowControl/>
        <w:numPr>
          <w:ilvl w:val="0"/>
          <w:numId w:val="42"/>
        </w:numPr>
        <w:overflowPunct/>
        <w:autoSpaceDE/>
        <w:autoSpaceDN/>
        <w:adjustRightInd/>
        <w:rPr>
          <w:rFonts w:ascii="Arial" w:hAnsi="Arial" w:cs="Arial"/>
        </w:rPr>
      </w:pPr>
      <w:r w:rsidRPr="00DE3BBF">
        <w:rPr>
          <w:rFonts w:ascii="Arial" w:hAnsi="Arial" w:cs="Arial"/>
        </w:rPr>
        <w:t>Briefing of staff to ensure they know exactly what action they should be taking (this may identify a need for training or guidance)</w:t>
      </w:r>
    </w:p>
    <w:p w14:paraId="650F750E" w14:textId="77777777" w:rsidR="00DE3BBF" w:rsidRPr="00DE3BBF" w:rsidRDefault="00DE3BBF" w:rsidP="00DE3BBF">
      <w:pPr>
        <w:rPr>
          <w:rFonts w:ascii="Arial" w:hAnsi="Arial" w:cs="Arial"/>
        </w:rPr>
      </w:pPr>
    </w:p>
    <w:p w14:paraId="1D0A8EAD" w14:textId="77777777" w:rsidR="00DE3BBF" w:rsidRPr="00DE3BBF" w:rsidRDefault="00DE3BBF" w:rsidP="00DE3BBF">
      <w:pPr>
        <w:widowControl/>
        <w:numPr>
          <w:ilvl w:val="0"/>
          <w:numId w:val="42"/>
        </w:numPr>
        <w:overflowPunct/>
        <w:autoSpaceDE/>
        <w:autoSpaceDN/>
        <w:adjustRightInd/>
        <w:rPr>
          <w:rFonts w:ascii="Arial" w:hAnsi="Arial" w:cs="Arial"/>
        </w:rPr>
      </w:pPr>
      <w:r w:rsidRPr="00DE3BBF">
        <w:rPr>
          <w:rFonts w:ascii="Arial" w:hAnsi="Arial" w:cs="Arial"/>
        </w:rPr>
        <w:t>Identification of additional support that can be summoned if appropriate</w:t>
      </w:r>
    </w:p>
    <w:p w14:paraId="39104E9A" w14:textId="77777777" w:rsidR="00DE3BBF" w:rsidRPr="00DE3BBF" w:rsidRDefault="00DE3BBF" w:rsidP="00DE3BBF">
      <w:pPr>
        <w:rPr>
          <w:rFonts w:ascii="Arial" w:hAnsi="Arial" w:cs="Arial"/>
        </w:rPr>
      </w:pPr>
    </w:p>
    <w:p w14:paraId="41A435EC" w14:textId="77777777" w:rsidR="00DE3BBF" w:rsidRPr="00DE3BBF" w:rsidRDefault="00DE3BBF" w:rsidP="00DE3BBF">
      <w:pPr>
        <w:widowControl/>
        <w:numPr>
          <w:ilvl w:val="0"/>
          <w:numId w:val="42"/>
        </w:numPr>
        <w:overflowPunct/>
        <w:autoSpaceDE/>
        <w:autoSpaceDN/>
        <w:adjustRightInd/>
        <w:rPr>
          <w:rFonts w:ascii="Arial" w:hAnsi="Arial" w:cs="Arial"/>
        </w:rPr>
      </w:pPr>
      <w:r w:rsidRPr="00DE3BBF">
        <w:rPr>
          <w:rFonts w:ascii="Arial" w:hAnsi="Arial" w:cs="Arial"/>
        </w:rPr>
        <w:t>A formal risk assessment will be drawn up</w:t>
      </w:r>
    </w:p>
    <w:p w14:paraId="53B57F9E" w14:textId="77777777" w:rsidR="00DE3BBF" w:rsidRPr="00DE3BBF" w:rsidRDefault="00DE3BBF" w:rsidP="00DE3BBF">
      <w:pPr>
        <w:rPr>
          <w:rFonts w:ascii="Arial" w:hAnsi="Arial" w:cs="Arial"/>
          <w:b/>
          <w:bCs/>
        </w:rPr>
      </w:pPr>
    </w:p>
    <w:p w14:paraId="74EDA4EA" w14:textId="77777777" w:rsidR="00DE3BBF" w:rsidRPr="00DE3BBF" w:rsidRDefault="00DE3BBF" w:rsidP="00DE3BBF">
      <w:pPr>
        <w:rPr>
          <w:rFonts w:ascii="Arial" w:hAnsi="Arial" w:cs="Arial"/>
          <w:b/>
          <w:bCs/>
        </w:rPr>
      </w:pPr>
      <w:r w:rsidRPr="00DE3BBF">
        <w:rPr>
          <w:rFonts w:ascii="Arial" w:hAnsi="Arial" w:cs="Arial"/>
          <w:b/>
          <w:bCs/>
        </w:rPr>
        <w:t>5 Complaints</w:t>
      </w:r>
    </w:p>
    <w:p w14:paraId="5BDCA103" w14:textId="77777777" w:rsidR="00DE3BBF" w:rsidRPr="00DE3BBF" w:rsidRDefault="00DE3BBF" w:rsidP="00DE3BBF">
      <w:pPr>
        <w:rPr>
          <w:rFonts w:ascii="Arial" w:hAnsi="Arial" w:cs="Arial"/>
          <w:b/>
          <w:bCs/>
        </w:rPr>
      </w:pPr>
    </w:p>
    <w:p w14:paraId="3A19E19B" w14:textId="77777777" w:rsidR="00DE3BBF" w:rsidRPr="00DE3BBF" w:rsidRDefault="00DE3BBF" w:rsidP="00DE3BBF">
      <w:pPr>
        <w:rPr>
          <w:rFonts w:ascii="Arial" w:hAnsi="Arial" w:cs="Arial"/>
        </w:rPr>
      </w:pPr>
      <w:r w:rsidRPr="00DE3BBF">
        <w:rPr>
          <w:rFonts w:ascii="Arial" w:hAnsi="Arial" w:cs="Arial"/>
        </w:rPr>
        <w:t xml:space="preserve">A clear restraint policy, adhered to by all staff and shared with parents, should help to avoid complaints from parents. It is unlikely to prevent all complaints, however, and a dispute about the use of force by a member of staff might lead to an investigation, either under disciplinary procedures or by </w:t>
      </w:r>
      <w:r w:rsidRPr="00DE3BBF">
        <w:rPr>
          <w:rFonts w:ascii="Arial" w:hAnsi="Arial" w:cs="Arial"/>
        </w:rPr>
        <w:lastRenderedPageBreak/>
        <w:t>the Police and social services department under child protection procedures.</w:t>
      </w:r>
    </w:p>
    <w:p w14:paraId="0DF0D845" w14:textId="77777777" w:rsidR="00DE3BBF" w:rsidRPr="00DE3BBF" w:rsidRDefault="00DE3BBF" w:rsidP="00DE3BBF">
      <w:pPr>
        <w:rPr>
          <w:rFonts w:ascii="Arial" w:hAnsi="Arial" w:cs="Arial"/>
        </w:rPr>
      </w:pPr>
    </w:p>
    <w:p w14:paraId="6BA58430" w14:textId="77777777" w:rsidR="00DE3BBF" w:rsidRPr="00DE3BBF" w:rsidRDefault="00DE3BBF" w:rsidP="00DE3BBF">
      <w:pPr>
        <w:rPr>
          <w:rFonts w:ascii="Arial" w:hAnsi="Arial" w:cs="Arial"/>
        </w:rPr>
      </w:pPr>
      <w:r w:rsidRPr="00DE3BBF">
        <w:rPr>
          <w:rFonts w:ascii="Arial" w:hAnsi="Arial" w:cs="Arial"/>
        </w:rPr>
        <w:t>It is our intention to inform all staff, pupils, parents and governors about these procedures and the context in which they apply.</w:t>
      </w:r>
    </w:p>
    <w:p w14:paraId="47CD1D53" w14:textId="77777777" w:rsidR="00DE3BBF" w:rsidRPr="00DE3BBF" w:rsidRDefault="00DE3BBF" w:rsidP="00DE3BBF">
      <w:pPr>
        <w:rPr>
          <w:rFonts w:ascii="Arial" w:hAnsi="Arial" w:cs="Arial"/>
        </w:rPr>
      </w:pPr>
    </w:p>
    <w:p w14:paraId="22EAC49B" w14:textId="77777777" w:rsidR="00DE3BBF" w:rsidRPr="00DE3BBF" w:rsidRDefault="00DE3BBF" w:rsidP="00DE3BBF">
      <w:pPr>
        <w:rPr>
          <w:rFonts w:ascii="Arial" w:hAnsi="Arial" w:cs="Arial"/>
          <w:b/>
          <w:bCs/>
        </w:rPr>
      </w:pPr>
      <w:r w:rsidRPr="00DE3BBF">
        <w:rPr>
          <w:rFonts w:ascii="Arial" w:hAnsi="Arial" w:cs="Arial"/>
          <w:b/>
          <w:bCs/>
        </w:rPr>
        <w:t>Appendix 1</w:t>
      </w:r>
    </w:p>
    <w:p w14:paraId="238544C7" w14:textId="77777777" w:rsidR="00DE3BBF" w:rsidRPr="00DE3BBF" w:rsidRDefault="00DE3BBF" w:rsidP="00DE3BBF">
      <w:pPr>
        <w:rPr>
          <w:rFonts w:ascii="Arial" w:hAnsi="Arial" w:cs="Arial"/>
        </w:rPr>
      </w:pPr>
    </w:p>
    <w:p w14:paraId="4AAC514C" w14:textId="77777777" w:rsidR="00DE3BBF" w:rsidRPr="00DE3BBF" w:rsidRDefault="00DE3BBF" w:rsidP="00DE3BBF">
      <w:pPr>
        <w:rPr>
          <w:rFonts w:ascii="Arial" w:hAnsi="Arial" w:cs="Arial"/>
          <w:b/>
          <w:bCs/>
        </w:rPr>
      </w:pPr>
      <w:r w:rsidRPr="00DE3BBF">
        <w:rPr>
          <w:rFonts w:ascii="Arial" w:hAnsi="Arial" w:cs="Arial"/>
          <w:b/>
          <w:bCs/>
        </w:rPr>
        <w:t>When might it be appropriate to use reasonable force?</w:t>
      </w:r>
    </w:p>
    <w:p w14:paraId="4FB7A3A1" w14:textId="77777777" w:rsidR="00DE3BBF" w:rsidRPr="00DE3BBF" w:rsidRDefault="00DE3BBF" w:rsidP="00DE3BBF">
      <w:pPr>
        <w:rPr>
          <w:rFonts w:ascii="Arial" w:hAnsi="Arial" w:cs="Arial"/>
        </w:rPr>
      </w:pPr>
      <w:r w:rsidRPr="00DE3BBF">
        <w:rPr>
          <w:rFonts w:ascii="Arial" w:hAnsi="Arial" w:cs="Arial"/>
        </w:rPr>
        <w:t> </w:t>
      </w:r>
    </w:p>
    <w:p w14:paraId="530D3B38" w14:textId="77777777" w:rsidR="00DE3BBF" w:rsidRPr="00DE3BBF" w:rsidRDefault="00DE3BBF" w:rsidP="00DE3BBF">
      <w:pPr>
        <w:rPr>
          <w:rFonts w:ascii="Arial" w:hAnsi="Arial" w:cs="Arial"/>
        </w:rPr>
      </w:pPr>
      <w:r w:rsidRPr="00DE3BBF">
        <w:rPr>
          <w:rFonts w:ascii="Arial" w:hAnsi="Arial" w:cs="Arial"/>
        </w:rPr>
        <w:t>Examples of situations that may require restraint are when:</w:t>
      </w:r>
    </w:p>
    <w:p w14:paraId="3DA5A41E" w14:textId="77777777" w:rsidR="00DE3BBF" w:rsidRPr="00DE3BBF" w:rsidRDefault="00DE3BBF" w:rsidP="00DE3BBF">
      <w:pPr>
        <w:rPr>
          <w:rFonts w:ascii="Arial" w:hAnsi="Arial" w:cs="Arial"/>
        </w:rPr>
      </w:pPr>
    </w:p>
    <w:p w14:paraId="1695E566"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a pupil attacks a member of staff, or another pupil</w:t>
      </w:r>
    </w:p>
    <w:p w14:paraId="0F8E2D02"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pupils fighting</w:t>
      </w:r>
    </w:p>
    <w:p w14:paraId="5C616CFB"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a pupil is causing, or at risk of causing, injury or damage by accident, by rough play, or by misuse of dangerous materials, substances or objects</w:t>
      </w:r>
    </w:p>
    <w:p w14:paraId="209ECF6C"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a pupil is running in a corridor or on a stairway in a way in which he/she might have or cause an accident likely to injure her/himself or others</w:t>
      </w:r>
    </w:p>
    <w:p w14:paraId="07882DD7"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a pupil absconding from a class or trying to leave school (NB this will only apply if a pupil could be at risk if not kept in the classroom or at school)</w:t>
      </w:r>
    </w:p>
    <w:p w14:paraId="0E534F26"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a pupil persistently refuses to obey an order to leave an area</w:t>
      </w:r>
    </w:p>
    <w:p w14:paraId="2D102791" w14:textId="77777777" w:rsidR="00DE3BBF" w:rsidRPr="00DE3BBF" w:rsidRDefault="00DE3BBF" w:rsidP="00DE3BBF">
      <w:pPr>
        <w:widowControl/>
        <w:numPr>
          <w:ilvl w:val="0"/>
          <w:numId w:val="43"/>
        </w:numPr>
        <w:overflowPunct/>
        <w:autoSpaceDE/>
        <w:autoSpaceDN/>
        <w:adjustRightInd/>
        <w:rPr>
          <w:rFonts w:ascii="Arial" w:hAnsi="Arial" w:cs="Arial"/>
        </w:rPr>
      </w:pPr>
      <w:r w:rsidRPr="00DE3BBF">
        <w:rPr>
          <w:rFonts w:ascii="Arial" w:hAnsi="Arial" w:cs="Arial"/>
        </w:rPr>
        <w:t>a pupil behaves in such a way that seriously disrupts a lesson.</w:t>
      </w:r>
    </w:p>
    <w:p w14:paraId="5FCAB972" w14:textId="77777777" w:rsidR="00DE3BBF" w:rsidRPr="00C4541D" w:rsidRDefault="00DE3BBF" w:rsidP="00DE3BBF">
      <w:pPr>
        <w:rPr>
          <w:rFonts w:ascii="Arial" w:hAnsi="Arial" w:cs="Arial"/>
          <w:color w:val="auto"/>
          <w:sz w:val="28"/>
          <w:szCs w:val="28"/>
        </w:rPr>
      </w:pPr>
    </w:p>
    <w:p w14:paraId="7F392719" w14:textId="77777777" w:rsidR="00DE3BBF" w:rsidRPr="00C4541D" w:rsidRDefault="00DE3BBF" w:rsidP="00DE3BBF">
      <w:pPr>
        <w:rPr>
          <w:rFonts w:ascii="Arial" w:hAnsi="Arial" w:cs="Arial"/>
          <w:color w:val="auto"/>
        </w:rPr>
      </w:pPr>
    </w:p>
    <w:p w14:paraId="4E9DDE5F" w14:textId="77777777" w:rsidR="007A07D6" w:rsidRPr="00C4541D" w:rsidRDefault="007A07D6" w:rsidP="00912ECB">
      <w:pPr>
        <w:widowControl/>
        <w:tabs>
          <w:tab w:val="left" w:pos="567"/>
        </w:tabs>
        <w:ind w:hanging="570"/>
        <w:jc w:val="both"/>
        <w:textAlignment w:val="baseline"/>
        <w:rPr>
          <w:rFonts w:ascii="Arial" w:eastAsia="Calibri" w:hAnsi="Arial" w:cs="Arial"/>
          <w:b/>
          <w:color w:val="auto"/>
          <w:kern w:val="0"/>
          <w:u w:val="single"/>
          <w:lang w:val="en" w:eastAsia="en-US"/>
        </w:rPr>
      </w:pPr>
      <w:r w:rsidRPr="00C4541D">
        <w:rPr>
          <w:rFonts w:ascii="Arial" w:eastAsia="Calibri" w:hAnsi="Arial" w:cs="Arial"/>
          <w:b/>
          <w:color w:val="auto"/>
          <w:kern w:val="0"/>
          <w:lang w:val="en" w:eastAsia="en-US"/>
        </w:rPr>
        <w:tab/>
      </w:r>
      <w:r w:rsidRPr="00C4541D">
        <w:rPr>
          <w:rFonts w:ascii="Arial" w:eastAsia="Calibri" w:hAnsi="Arial" w:cs="Arial"/>
          <w:b/>
          <w:color w:val="auto"/>
          <w:kern w:val="0"/>
          <w:u w:val="single"/>
          <w:lang w:val="en" w:eastAsia="en-US"/>
        </w:rPr>
        <w:t>Equality and Diversity Statement</w:t>
      </w:r>
    </w:p>
    <w:p w14:paraId="1968B8C2" w14:textId="77777777" w:rsidR="007A07D6" w:rsidRPr="00C4541D" w:rsidRDefault="007A07D6" w:rsidP="00912ECB">
      <w:pPr>
        <w:widowControl/>
        <w:tabs>
          <w:tab w:val="left" w:pos="567"/>
        </w:tabs>
        <w:ind w:hanging="570"/>
        <w:jc w:val="both"/>
        <w:textAlignment w:val="baseline"/>
        <w:rPr>
          <w:rFonts w:ascii="Arial" w:eastAsia="Calibri" w:hAnsi="Arial" w:cs="Arial"/>
          <w:b/>
          <w:color w:val="auto"/>
          <w:kern w:val="0"/>
          <w:u w:val="single"/>
          <w:lang w:val="en" w:eastAsia="en-US"/>
        </w:rPr>
      </w:pPr>
    </w:p>
    <w:p w14:paraId="6184A093" w14:textId="77777777" w:rsidR="007A07D6" w:rsidRPr="00C4541D" w:rsidRDefault="007A07D6" w:rsidP="00912ECB">
      <w:pPr>
        <w:widowControl/>
        <w:tabs>
          <w:tab w:val="left" w:pos="567"/>
        </w:tabs>
        <w:spacing w:after="200"/>
        <w:ind w:hanging="570"/>
        <w:jc w:val="both"/>
        <w:textAlignment w:val="baseline"/>
        <w:rPr>
          <w:rFonts w:ascii="Arial" w:eastAsia="Calibri" w:hAnsi="Arial" w:cs="Arial"/>
          <w:color w:val="auto"/>
          <w:kern w:val="0"/>
          <w:lang w:val="en" w:eastAsia="en-US"/>
        </w:rPr>
      </w:pPr>
      <w:r w:rsidRPr="00C4541D">
        <w:rPr>
          <w:rFonts w:ascii="Arial" w:eastAsia="Calibri" w:hAnsi="Arial" w:cs="Arial"/>
          <w:color w:val="auto"/>
          <w:kern w:val="0"/>
          <w:lang w:val="en" w:eastAsia="en-US"/>
        </w:rPr>
        <w:tab/>
      </w:r>
      <w:r w:rsidR="00D568DF" w:rsidRPr="00C4541D">
        <w:rPr>
          <w:rFonts w:ascii="Arial" w:eastAsia="Calibri" w:hAnsi="Arial" w:cs="Arial"/>
          <w:color w:val="auto"/>
          <w:kern w:val="0"/>
          <w:lang w:val="en" w:eastAsia="en-US"/>
        </w:rPr>
        <w:t>Selby Educational Trust</w:t>
      </w:r>
      <w:r w:rsidRPr="00C4541D">
        <w:rPr>
          <w:rFonts w:ascii="Arial" w:eastAsia="Calibri" w:hAnsi="Arial" w:cs="Arial"/>
          <w:color w:val="auto"/>
          <w:kern w:val="0"/>
          <w:lang w:val="en" w:eastAsia="en-US"/>
        </w:rPr>
        <w:t xml:space="preserve"> welcomes and celebrates equality and diversity. We believe that everyone should be treated equally and fairly regardless of their age, disability, gender, gender identity, race, religion or belief, sexual orientation and socio-economic background.  We seek to ensure that no member of </w:t>
      </w:r>
      <w:r w:rsidR="0087268A" w:rsidRPr="00C4541D">
        <w:rPr>
          <w:rFonts w:ascii="Arial" w:eastAsia="Calibri" w:hAnsi="Arial" w:cs="Arial"/>
          <w:color w:val="auto"/>
          <w:kern w:val="0"/>
          <w:lang w:val="en" w:eastAsia="en-US"/>
        </w:rPr>
        <w:t>the Trust</w:t>
      </w:r>
      <w:r w:rsidRPr="00C4541D">
        <w:rPr>
          <w:rFonts w:ascii="Arial" w:eastAsia="Calibri" w:hAnsi="Arial" w:cs="Arial"/>
          <w:color w:val="auto"/>
          <w:kern w:val="0"/>
          <w:lang w:val="en" w:eastAsia="en-US"/>
        </w:rPr>
        <w:t xml:space="preserve"> community receives less </w:t>
      </w:r>
      <w:proofErr w:type="spellStart"/>
      <w:r w:rsidRPr="00C4541D">
        <w:rPr>
          <w:rFonts w:ascii="Arial" w:eastAsia="Calibri" w:hAnsi="Arial" w:cs="Arial"/>
          <w:color w:val="auto"/>
          <w:kern w:val="0"/>
          <w:lang w:val="en-US" w:eastAsia="en-US"/>
        </w:rPr>
        <w:t>favourable</w:t>
      </w:r>
      <w:proofErr w:type="spellEnd"/>
      <w:r w:rsidRPr="00C4541D">
        <w:rPr>
          <w:rFonts w:ascii="Arial" w:eastAsia="Calibri" w:hAnsi="Arial" w:cs="Arial"/>
          <w:color w:val="auto"/>
          <w:kern w:val="0"/>
          <w:lang w:val="en" w:eastAsia="en-US"/>
        </w:rPr>
        <w:t xml:space="preserve"> treatment on any of these grounds which cannot be shown to be justified.</w:t>
      </w:r>
    </w:p>
    <w:p w14:paraId="381106C9" w14:textId="77777777" w:rsidR="007A07D6" w:rsidRPr="00C4541D" w:rsidRDefault="007A07D6" w:rsidP="00912ECB">
      <w:pPr>
        <w:widowControl/>
        <w:tabs>
          <w:tab w:val="left" w:pos="567"/>
        </w:tabs>
        <w:spacing w:after="200"/>
        <w:ind w:hanging="570"/>
        <w:jc w:val="both"/>
        <w:textAlignment w:val="baseline"/>
        <w:rPr>
          <w:rFonts w:ascii="Arial" w:eastAsia="Calibri" w:hAnsi="Arial" w:cs="Arial"/>
          <w:color w:val="auto"/>
          <w:kern w:val="0"/>
          <w:lang w:val="en" w:eastAsia="en-US"/>
        </w:rPr>
      </w:pPr>
      <w:r w:rsidRPr="00C4541D">
        <w:rPr>
          <w:rFonts w:ascii="Arial" w:eastAsia="Calibri" w:hAnsi="Arial" w:cs="Arial"/>
          <w:color w:val="auto"/>
          <w:kern w:val="0"/>
          <w:lang w:val="en" w:eastAsia="en-US"/>
        </w:rPr>
        <w:tab/>
        <w:t xml:space="preserve">This document is written with the above commitment, to ensure equality and diversity is at the </w:t>
      </w:r>
      <w:proofErr w:type="spellStart"/>
      <w:r w:rsidRPr="00C4541D">
        <w:rPr>
          <w:rFonts w:ascii="Arial" w:eastAsia="Calibri" w:hAnsi="Arial" w:cs="Arial"/>
          <w:color w:val="auto"/>
          <w:kern w:val="0"/>
          <w:lang w:val="en" w:eastAsia="en-US"/>
        </w:rPr>
        <w:t>centre</w:t>
      </w:r>
      <w:proofErr w:type="spellEnd"/>
      <w:r w:rsidRPr="00C4541D">
        <w:rPr>
          <w:rFonts w:ascii="Arial" w:eastAsia="Calibri" w:hAnsi="Arial" w:cs="Arial"/>
          <w:color w:val="auto"/>
          <w:kern w:val="0"/>
          <w:lang w:val="en" w:eastAsia="en-US"/>
        </w:rPr>
        <w:t xml:space="preserve"> of working life at </w:t>
      </w:r>
      <w:r w:rsidR="00D568DF" w:rsidRPr="00C4541D">
        <w:rPr>
          <w:rFonts w:ascii="Arial" w:eastAsia="Calibri" w:hAnsi="Arial" w:cs="Arial"/>
          <w:color w:val="auto"/>
          <w:kern w:val="0"/>
          <w:lang w:val="en" w:eastAsia="en-US"/>
        </w:rPr>
        <w:t>Selby Educational Trust</w:t>
      </w:r>
      <w:r w:rsidRPr="00C4541D">
        <w:rPr>
          <w:rFonts w:ascii="Arial" w:eastAsia="Calibri" w:hAnsi="Arial" w:cs="Arial"/>
          <w:color w:val="auto"/>
          <w:kern w:val="0"/>
          <w:lang w:val="en" w:eastAsia="en-US"/>
        </w:rPr>
        <w:t xml:space="preserve">.  </w:t>
      </w:r>
    </w:p>
    <w:p w14:paraId="003E2FA1" w14:textId="77777777" w:rsidR="007A07D6" w:rsidRPr="00C4541D" w:rsidRDefault="007A07D6" w:rsidP="00912ECB">
      <w:pPr>
        <w:widowControl/>
        <w:tabs>
          <w:tab w:val="left" w:pos="567"/>
        </w:tabs>
        <w:spacing w:after="200" w:line="276" w:lineRule="auto"/>
        <w:ind w:hanging="570"/>
        <w:jc w:val="both"/>
        <w:textAlignment w:val="baseline"/>
        <w:rPr>
          <w:rFonts w:ascii="Arial" w:eastAsia="Calibri" w:hAnsi="Arial" w:cs="Arial"/>
          <w:b/>
          <w:color w:val="auto"/>
          <w:kern w:val="0"/>
          <w:lang w:val="en" w:eastAsia="en-US"/>
        </w:rPr>
      </w:pPr>
      <w:r w:rsidRPr="00C4541D">
        <w:rPr>
          <w:rFonts w:ascii="Arial" w:eastAsia="Calibri" w:hAnsi="Arial" w:cs="Arial"/>
          <w:b/>
          <w:color w:val="auto"/>
          <w:kern w:val="0"/>
          <w:lang w:val="en" w:eastAsia="en-US"/>
        </w:rPr>
        <w:tab/>
      </w:r>
      <w:r w:rsidRPr="00C4541D">
        <w:rPr>
          <w:rFonts w:ascii="Arial" w:eastAsia="Calibri" w:hAnsi="Arial" w:cs="Arial"/>
          <w:b/>
          <w:color w:val="auto"/>
          <w:kern w:val="0"/>
          <w:u w:val="single"/>
          <w:lang w:val="en" w:eastAsia="en-US"/>
        </w:rPr>
        <w:t>Safeguarding Policy</w:t>
      </w:r>
    </w:p>
    <w:p w14:paraId="6CB5E876" w14:textId="77777777" w:rsidR="007A07D6" w:rsidRPr="00C4541D" w:rsidRDefault="007A07D6" w:rsidP="00912ECB">
      <w:pPr>
        <w:tabs>
          <w:tab w:val="left" w:pos="567"/>
        </w:tabs>
        <w:ind w:hanging="570"/>
        <w:jc w:val="both"/>
        <w:rPr>
          <w:rFonts w:ascii="Arial" w:hAnsi="Arial" w:cs="Arial"/>
          <w:color w:val="auto"/>
        </w:rPr>
      </w:pPr>
      <w:r w:rsidRPr="00C4541D">
        <w:rPr>
          <w:rFonts w:ascii="Arial" w:hAnsi="Arial" w:cs="Arial"/>
          <w:color w:val="auto"/>
        </w:rPr>
        <w:tab/>
      </w:r>
      <w:r w:rsidR="00D568DF" w:rsidRPr="00C4541D">
        <w:rPr>
          <w:rFonts w:ascii="Arial" w:hAnsi="Arial" w:cs="Arial"/>
          <w:color w:val="auto"/>
        </w:rPr>
        <w:t>Selby Educational Trust</w:t>
      </w:r>
      <w:r w:rsidRPr="00C4541D">
        <w:rPr>
          <w:rFonts w:ascii="Arial" w:hAnsi="Arial" w:cs="Arial"/>
          <w:color w:val="auto"/>
        </w:rPr>
        <w:t xml:space="preserve"> recognises its moral and statutory responsibility to safeguard and promote the welfare of students.  We work to provide a safe and welcoming environment where students are respected and valued.  We are alert to the signs of abuse, neglect, radicalisation and extremism and follow our procedures to ensure our students receive effective support, protection and justice.  </w:t>
      </w:r>
      <w:r w:rsidR="00D568DF" w:rsidRPr="00C4541D">
        <w:rPr>
          <w:rFonts w:ascii="Arial" w:hAnsi="Arial" w:cs="Arial"/>
          <w:color w:val="auto"/>
        </w:rPr>
        <w:t>Selby Educational Trust</w:t>
      </w:r>
      <w:r w:rsidRPr="00C4541D">
        <w:rPr>
          <w:rFonts w:ascii="Arial" w:hAnsi="Arial" w:cs="Arial"/>
          <w:color w:val="auto"/>
        </w:rPr>
        <w:t xml:space="preserve"> expects Governors, staff and volunteers working on behalf of </w:t>
      </w:r>
      <w:r w:rsidR="0087268A" w:rsidRPr="00C4541D">
        <w:rPr>
          <w:rFonts w:ascii="Arial" w:hAnsi="Arial" w:cs="Arial"/>
          <w:color w:val="auto"/>
        </w:rPr>
        <w:t>the Trust</w:t>
      </w:r>
      <w:r w:rsidRPr="00C4541D">
        <w:rPr>
          <w:rFonts w:ascii="Arial" w:hAnsi="Arial" w:cs="Arial"/>
          <w:color w:val="auto"/>
        </w:rPr>
        <w:t xml:space="preserve"> to share this commitment.</w:t>
      </w:r>
    </w:p>
    <w:p w14:paraId="19A3E0D2" w14:textId="77777777" w:rsidR="007A07D6" w:rsidRPr="00C4541D" w:rsidRDefault="007A07D6" w:rsidP="00912ECB">
      <w:pPr>
        <w:tabs>
          <w:tab w:val="left" w:pos="567"/>
        </w:tabs>
        <w:jc w:val="both"/>
        <w:rPr>
          <w:rFonts w:ascii="Arial" w:hAnsi="Arial" w:cs="Arial"/>
          <w:color w:val="auto"/>
        </w:rPr>
      </w:pPr>
    </w:p>
    <w:p w14:paraId="3EF49402" w14:textId="77777777" w:rsidR="00EE362A" w:rsidRPr="00C4541D" w:rsidRDefault="00EE362A" w:rsidP="00912ECB">
      <w:pPr>
        <w:widowControl/>
        <w:tabs>
          <w:tab w:val="left" w:pos="567"/>
        </w:tabs>
        <w:overflowPunct/>
        <w:autoSpaceDE/>
        <w:autoSpaceDN/>
        <w:adjustRightInd/>
        <w:spacing w:after="200" w:line="276" w:lineRule="auto"/>
        <w:ind w:hanging="567"/>
        <w:jc w:val="both"/>
        <w:rPr>
          <w:rFonts w:ascii="Arial" w:eastAsia="Calibri" w:hAnsi="Arial" w:cs="Arial"/>
          <w:b/>
          <w:iCs/>
          <w:color w:val="auto"/>
          <w:u w:val="single"/>
        </w:rPr>
      </w:pPr>
      <w:r w:rsidRPr="00C4541D">
        <w:rPr>
          <w:rFonts w:ascii="Arial" w:eastAsia="Calibri" w:hAnsi="Arial" w:cs="Arial"/>
          <w:b/>
          <w:iCs/>
          <w:color w:val="auto"/>
        </w:rPr>
        <w:tab/>
      </w:r>
      <w:r w:rsidRPr="00C4541D">
        <w:rPr>
          <w:rFonts w:ascii="Arial" w:eastAsia="Calibri" w:hAnsi="Arial" w:cs="Arial"/>
          <w:b/>
          <w:iCs/>
          <w:color w:val="auto"/>
          <w:u w:val="single"/>
        </w:rPr>
        <w:t>Fraud, Bribery &amp; Corruption</w:t>
      </w:r>
    </w:p>
    <w:p w14:paraId="47DEE1A6" w14:textId="6A6A80B2" w:rsidR="00EE362A" w:rsidRDefault="00EE362A" w:rsidP="00912ECB">
      <w:pPr>
        <w:tabs>
          <w:tab w:val="left" w:pos="567"/>
        </w:tabs>
        <w:spacing w:after="200" w:line="276" w:lineRule="auto"/>
        <w:ind w:hanging="567"/>
        <w:jc w:val="both"/>
        <w:rPr>
          <w:rFonts w:ascii="Arial" w:eastAsia="Calibri" w:hAnsi="Arial" w:cs="Arial"/>
          <w:iCs/>
        </w:rPr>
      </w:pPr>
      <w:r w:rsidRPr="00C4541D">
        <w:rPr>
          <w:rFonts w:eastAsia="Calibri" w:cs="Arial"/>
          <w:iCs/>
          <w:color w:val="auto"/>
        </w:rPr>
        <w:tab/>
      </w:r>
      <w:r w:rsidRPr="00C4541D">
        <w:rPr>
          <w:rFonts w:ascii="Arial" w:eastAsia="Calibri" w:hAnsi="Arial" w:cs="Arial"/>
          <w:iCs/>
          <w:color w:val="auto"/>
        </w:rPr>
        <w:t xml:space="preserve">Selby </w:t>
      </w:r>
      <w:r w:rsidR="00C924A5" w:rsidRPr="00C4541D">
        <w:rPr>
          <w:rFonts w:ascii="Arial" w:eastAsia="Calibri" w:hAnsi="Arial" w:cs="Arial"/>
          <w:iCs/>
          <w:color w:val="auto"/>
        </w:rPr>
        <w:t>Educational Trust f</w:t>
      </w:r>
      <w:r w:rsidRPr="00C4541D">
        <w:rPr>
          <w:rFonts w:ascii="Arial" w:eastAsia="Calibri" w:hAnsi="Arial" w:cs="Arial"/>
          <w:iCs/>
          <w:color w:val="auto"/>
        </w:rPr>
        <w:t>ollows good business practice and has robust controls in place to prevent fraud, corruption and bribery.</w:t>
      </w:r>
      <w:r w:rsidRPr="00C4541D">
        <w:rPr>
          <w:rFonts w:eastAsia="Calibri" w:cs="Arial"/>
          <w:iCs/>
          <w:color w:val="auto"/>
        </w:rPr>
        <w:t xml:space="preserve"> </w:t>
      </w:r>
      <w:r w:rsidRPr="00C4541D">
        <w:rPr>
          <w:rFonts w:ascii="Arial" w:eastAsia="Calibri" w:hAnsi="Arial" w:cs="Arial"/>
          <w:iCs/>
          <w:color w:val="auto"/>
        </w:rPr>
        <w:t xml:space="preserve"> Due consideration has been given to the Fraud Act 2006 and the Bribery Act 2010 in the development/review of this policy </w:t>
      </w:r>
      <w:r w:rsidRPr="009D0B64">
        <w:rPr>
          <w:rFonts w:ascii="Arial" w:eastAsia="Calibri" w:hAnsi="Arial" w:cs="Arial"/>
          <w:iCs/>
        </w:rPr>
        <w:t>document and no specific risks were identified.</w:t>
      </w:r>
    </w:p>
    <w:p w14:paraId="12D82D9E" w14:textId="20DD09FE" w:rsidR="006552DB" w:rsidRDefault="006552DB" w:rsidP="00912ECB">
      <w:pPr>
        <w:tabs>
          <w:tab w:val="left" w:pos="567"/>
        </w:tabs>
        <w:spacing w:after="200" w:line="276" w:lineRule="auto"/>
        <w:ind w:hanging="567"/>
        <w:jc w:val="both"/>
        <w:rPr>
          <w:rFonts w:ascii="Arial" w:eastAsia="Calibri" w:hAnsi="Arial" w:cs="Arial"/>
          <w:iCs/>
        </w:rPr>
      </w:pPr>
    </w:p>
    <w:p w14:paraId="5AD52239" w14:textId="522C4C3F" w:rsidR="006552DB" w:rsidRDefault="006552DB" w:rsidP="00912ECB">
      <w:pPr>
        <w:tabs>
          <w:tab w:val="left" w:pos="567"/>
        </w:tabs>
        <w:spacing w:after="200" w:line="276" w:lineRule="auto"/>
        <w:ind w:hanging="567"/>
        <w:jc w:val="both"/>
        <w:rPr>
          <w:rFonts w:ascii="Arial" w:eastAsia="Calibri" w:hAnsi="Arial" w:cs="Arial"/>
          <w:iCs/>
        </w:rPr>
      </w:pPr>
    </w:p>
    <w:p w14:paraId="08760154" w14:textId="53B72209" w:rsidR="006552DB" w:rsidRDefault="006552DB" w:rsidP="00912ECB">
      <w:pPr>
        <w:tabs>
          <w:tab w:val="left" w:pos="567"/>
        </w:tabs>
        <w:spacing w:after="200" w:line="276" w:lineRule="auto"/>
        <w:ind w:hanging="567"/>
        <w:jc w:val="both"/>
        <w:rPr>
          <w:rFonts w:ascii="Arial" w:eastAsia="Calibri" w:hAnsi="Arial" w:cs="Arial"/>
          <w:iCs/>
        </w:rPr>
      </w:pPr>
    </w:p>
    <w:p w14:paraId="33A19C05" w14:textId="5AE31E14" w:rsidR="006552DB" w:rsidRDefault="006552DB" w:rsidP="00912ECB">
      <w:pPr>
        <w:tabs>
          <w:tab w:val="left" w:pos="567"/>
        </w:tabs>
        <w:spacing w:after="200" w:line="276" w:lineRule="auto"/>
        <w:ind w:hanging="567"/>
        <w:jc w:val="both"/>
        <w:rPr>
          <w:rFonts w:ascii="Arial" w:eastAsia="Calibri" w:hAnsi="Arial" w:cs="Arial"/>
          <w:iCs/>
        </w:rPr>
      </w:pPr>
    </w:p>
    <w:p w14:paraId="5605C925" w14:textId="77777777" w:rsidR="006552DB" w:rsidRPr="009D0B64" w:rsidRDefault="006552DB" w:rsidP="00912ECB">
      <w:pPr>
        <w:tabs>
          <w:tab w:val="left" w:pos="567"/>
        </w:tabs>
        <w:spacing w:after="200" w:line="276" w:lineRule="auto"/>
        <w:ind w:hanging="567"/>
        <w:jc w:val="both"/>
        <w:rPr>
          <w:rFonts w:ascii="Arial" w:eastAsia="Calibri" w:hAnsi="Arial" w:cs="Arial"/>
          <w:iCs/>
        </w:rPr>
      </w:pPr>
    </w:p>
    <w:p w14:paraId="4C837DBD" w14:textId="77777777" w:rsidR="007A07D6" w:rsidRPr="00F85DB7" w:rsidRDefault="007A07D6" w:rsidP="007A07D6">
      <w:pPr>
        <w:spacing w:line="264" w:lineRule="auto"/>
        <w:jc w:val="both"/>
        <w:rPr>
          <w:rFonts w:ascii="Arial" w:hAnsi="Arial" w:cs="Arial"/>
          <w:i/>
        </w:rPr>
      </w:pPr>
    </w:p>
    <w:p w14:paraId="529C19B2" w14:textId="294E9D74" w:rsidR="001A0657" w:rsidRPr="00F0506D" w:rsidRDefault="001A0657" w:rsidP="001A0657">
      <w:pPr>
        <w:rPr>
          <w:rFonts w:ascii="Arial" w:hAnsi="Arial" w:cs="Arial"/>
          <w:b/>
          <w:bCs/>
        </w:rPr>
      </w:pPr>
      <w:r w:rsidRPr="00F0506D">
        <w:rPr>
          <w:rFonts w:ascii="Arial" w:hAnsi="Arial" w:cs="Arial"/>
          <w:b/>
          <w:bCs/>
        </w:rPr>
        <w:t>Appendix 2</w:t>
      </w:r>
    </w:p>
    <w:p w14:paraId="47FB3CD0" w14:textId="55CCFF6C" w:rsidR="001A0657" w:rsidRPr="00F0506D" w:rsidRDefault="001A0657" w:rsidP="001A0657">
      <w:pPr>
        <w:rPr>
          <w:rFonts w:ascii="Arial" w:hAnsi="Arial" w:cs="Arial"/>
          <w:bCs/>
        </w:rPr>
      </w:pPr>
      <w:r w:rsidRPr="00F0506D">
        <w:rPr>
          <w:rFonts w:ascii="Arial" w:hAnsi="Arial" w:cs="Arial"/>
          <w:bCs/>
        </w:rPr>
        <w:t>Covid 19</w:t>
      </w:r>
    </w:p>
    <w:p w14:paraId="346FAB66" w14:textId="438A5A3E" w:rsidR="001A0657" w:rsidRPr="00F0506D" w:rsidRDefault="001A0657" w:rsidP="001A0657">
      <w:pPr>
        <w:rPr>
          <w:rFonts w:ascii="Arial" w:hAnsi="Arial" w:cs="Arial"/>
          <w:bCs/>
        </w:rPr>
      </w:pPr>
    </w:p>
    <w:p w14:paraId="1C4E5834" w14:textId="77777777" w:rsidR="0024314E" w:rsidRPr="00F0506D" w:rsidRDefault="0024314E" w:rsidP="0024314E">
      <w:pPr>
        <w:pStyle w:val="Heading2"/>
        <w:spacing w:before="90"/>
        <w:rPr>
          <w:rFonts w:ascii="Arial" w:hAnsi="Arial" w:cs="Arial"/>
          <w:sz w:val="20"/>
          <w:szCs w:val="20"/>
        </w:rPr>
      </w:pPr>
      <w:r w:rsidRPr="00F0506D">
        <w:rPr>
          <w:rFonts w:ascii="Arial" w:hAnsi="Arial" w:cs="Arial"/>
          <w:sz w:val="20"/>
          <w:szCs w:val="20"/>
        </w:rPr>
        <w:t>Hierarchy of Control</w:t>
      </w:r>
    </w:p>
    <w:p w14:paraId="049A95FD" w14:textId="77777777" w:rsidR="0024314E" w:rsidRPr="00F0506D" w:rsidRDefault="0024314E" w:rsidP="0024314E">
      <w:pPr>
        <w:spacing w:before="118"/>
        <w:ind w:left="540"/>
        <w:rPr>
          <w:rFonts w:ascii="Arial" w:hAnsi="Arial" w:cs="Arial"/>
        </w:rPr>
      </w:pPr>
      <w:r w:rsidRPr="00F0506D">
        <w:rPr>
          <w:rFonts w:ascii="Arial" w:hAnsi="Arial" w:cs="Arial"/>
        </w:rPr>
        <w:t>In terms of applying control measures there is a hierarchy of control that should be followed:</w:t>
      </w:r>
    </w:p>
    <w:p w14:paraId="3978CF3F" w14:textId="77777777" w:rsidR="0024314E" w:rsidRPr="00F0506D" w:rsidRDefault="0024314E" w:rsidP="0024314E">
      <w:pPr>
        <w:pStyle w:val="BodyText"/>
        <w:spacing w:before="9"/>
        <w:rPr>
          <w:sz w:val="20"/>
          <w:szCs w:val="20"/>
        </w:rPr>
      </w:pPr>
    </w:p>
    <w:p w14:paraId="6AB37089" w14:textId="52C16958" w:rsidR="0024314E" w:rsidRPr="00F0506D" w:rsidRDefault="0024314E" w:rsidP="0024314E">
      <w:pPr>
        <w:pStyle w:val="ListParagraph"/>
        <w:numPr>
          <w:ilvl w:val="0"/>
          <w:numId w:val="44"/>
        </w:numPr>
        <w:tabs>
          <w:tab w:val="left" w:pos="790"/>
        </w:tabs>
        <w:overflowPunct/>
        <w:adjustRightInd/>
        <w:ind w:right="1300" w:hanging="284"/>
        <w:contextualSpacing w:val="0"/>
        <w:rPr>
          <w:rFonts w:ascii="Arial" w:hAnsi="Arial" w:cs="Arial"/>
        </w:rPr>
      </w:pPr>
      <w:r w:rsidRPr="00F0506D">
        <w:rPr>
          <w:rFonts w:ascii="Arial" w:hAnsi="Arial" w:cs="Arial"/>
        </w:rPr>
        <w:t xml:space="preserve">Elimination: Can the risk be eliminated by avoiding the hazardous activity at source? This is the </w:t>
      </w:r>
      <w:r w:rsidR="006511C4" w:rsidRPr="00F0506D">
        <w:rPr>
          <w:rFonts w:ascii="Arial" w:hAnsi="Arial" w:cs="Arial"/>
        </w:rPr>
        <w:t>FIRST</w:t>
      </w:r>
      <w:r w:rsidRPr="00F0506D">
        <w:rPr>
          <w:rFonts w:ascii="Arial" w:hAnsi="Arial" w:cs="Arial"/>
        </w:rPr>
        <w:t xml:space="preserve"> and </w:t>
      </w:r>
      <w:r w:rsidR="006511C4" w:rsidRPr="00F0506D">
        <w:rPr>
          <w:rFonts w:ascii="Arial" w:hAnsi="Arial" w:cs="Arial"/>
        </w:rPr>
        <w:t>PRIMARY</w:t>
      </w:r>
      <w:r w:rsidRPr="00F0506D">
        <w:rPr>
          <w:rFonts w:ascii="Arial" w:hAnsi="Arial" w:cs="Arial"/>
        </w:rPr>
        <w:t xml:space="preserve"> consideration. Consideration here with regards to Covid-19 has to be given to containment and isolation as a primary control</w:t>
      </w:r>
      <w:r w:rsidRPr="00F0506D">
        <w:rPr>
          <w:rFonts w:ascii="Arial" w:hAnsi="Arial" w:cs="Arial"/>
          <w:spacing w:val="-34"/>
        </w:rPr>
        <w:t xml:space="preserve"> </w:t>
      </w:r>
      <w:r w:rsidRPr="00F0506D">
        <w:rPr>
          <w:rFonts w:ascii="Arial" w:hAnsi="Arial" w:cs="Arial"/>
        </w:rPr>
        <w:t>method.</w:t>
      </w:r>
    </w:p>
    <w:p w14:paraId="00F13102" w14:textId="77777777" w:rsidR="0024314E" w:rsidRPr="00F0506D" w:rsidRDefault="0024314E" w:rsidP="0024314E">
      <w:pPr>
        <w:pStyle w:val="BodyText"/>
        <w:spacing w:before="2"/>
        <w:rPr>
          <w:sz w:val="20"/>
          <w:szCs w:val="20"/>
        </w:rPr>
      </w:pPr>
    </w:p>
    <w:p w14:paraId="3FF1C928" w14:textId="77777777" w:rsidR="0024314E" w:rsidRPr="00F0506D" w:rsidRDefault="0024314E" w:rsidP="0024314E">
      <w:pPr>
        <w:pStyle w:val="ListParagraph"/>
        <w:numPr>
          <w:ilvl w:val="0"/>
          <w:numId w:val="44"/>
        </w:numPr>
        <w:tabs>
          <w:tab w:val="left" w:pos="790"/>
        </w:tabs>
        <w:overflowPunct/>
        <w:adjustRightInd/>
        <w:ind w:left="789"/>
        <w:contextualSpacing w:val="0"/>
        <w:rPr>
          <w:rFonts w:ascii="Arial" w:hAnsi="Arial" w:cs="Arial"/>
        </w:rPr>
      </w:pPr>
      <w:r w:rsidRPr="00F0506D">
        <w:rPr>
          <w:rFonts w:ascii="Arial" w:hAnsi="Arial" w:cs="Arial"/>
        </w:rPr>
        <w:t>Reduce: If the activity cannot be avoided then the overall risk must be reduced to its lowest possible</w:t>
      </w:r>
      <w:r w:rsidRPr="00F0506D">
        <w:rPr>
          <w:rFonts w:ascii="Arial" w:hAnsi="Arial" w:cs="Arial"/>
          <w:spacing w:val="-5"/>
        </w:rPr>
        <w:t xml:space="preserve"> </w:t>
      </w:r>
      <w:r w:rsidRPr="00F0506D">
        <w:rPr>
          <w:rFonts w:ascii="Arial" w:hAnsi="Arial" w:cs="Arial"/>
        </w:rPr>
        <w:t>level?</w:t>
      </w:r>
    </w:p>
    <w:p w14:paraId="39BEDC8C" w14:textId="77777777" w:rsidR="0024314E" w:rsidRPr="00F0506D" w:rsidRDefault="0024314E" w:rsidP="0024314E">
      <w:pPr>
        <w:pStyle w:val="BodyText"/>
        <w:rPr>
          <w:sz w:val="20"/>
          <w:szCs w:val="20"/>
        </w:rPr>
      </w:pPr>
    </w:p>
    <w:p w14:paraId="6A1FC411" w14:textId="77777777" w:rsidR="0024314E" w:rsidRPr="00F0506D" w:rsidRDefault="0024314E" w:rsidP="0024314E">
      <w:pPr>
        <w:pStyle w:val="ListParagraph"/>
        <w:numPr>
          <w:ilvl w:val="0"/>
          <w:numId w:val="44"/>
        </w:numPr>
        <w:tabs>
          <w:tab w:val="left" w:pos="790"/>
        </w:tabs>
        <w:overflowPunct/>
        <w:adjustRightInd/>
        <w:ind w:left="789"/>
        <w:contextualSpacing w:val="0"/>
        <w:rPr>
          <w:rFonts w:ascii="Arial" w:hAnsi="Arial" w:cs="Arial"/>
        </w:rPr>
      </w:pPr>
      <w:r w:rsidRPr="00F0506D">
        <w:rPr>
          <w:rFonts w:ascii="Arial" w:hAnsi="Arial" w:cs="Arial"/>
        </w:rPr>
        <w:t>Isolate: In reducing the risk we need to ask whether the hazard be isolated, by use of secure rooms, locked doors,</w:t>
      </w:r>
      <w:r w:rsidRPr="00F0506D">
        <w:rPr>
          <w:rFonts w:ascii="Arial" w:hAnsi="Arial" w:cs="Arial"/>
          <w:spacing w:val="-21"/>
        </w:rPr>
        <w:t xml:space="preserve"> </w:t>
      </w:r>
      <w:r w:rsidRPr="00F0506D">
        <w:rPr>
          <w:rFonts w:ascii="Arial" w:hAnsi="Arial" w:cs="Arial"/>
        </w:rPr>
        <w:t>etc.?</w:t>
      </w:r>
    </w:p>
    <w:p w14:paraId="5FB1BEE1" w14:textId="77777777" w:rsidR="0024314E" w:rsidRPr="00F0506D" w:rsidRDefault="0024314E" w:rsidP="0024314E">
      <w:pPr>
        <w:pStyle w:val="BodyText"/>
        <w:spacing w:before="7"/>
        <w:rPr>
          <w:sz w:val="20"/>
          <w:szCs w:val="20"/>
        </w:rPr>
      </w:pPr>
    </w:p>
    <w:p w14:paraId="40F49D7F" w14:textId="77777777" w:rsidR="0024314E" w:rsidRPr="00F0506D" w:rsidRDefault="0024314E" w:rsidP="0024314E">
      <w:pPr>
        <w:pStyle w:val="ListParagraph"/>
        <w:numPr>
          <w:ilvl w:val="0"/>
          <w:numId w:val="44"/>
        </w:numPr>
        <w:tabs>
          <w:tab w:val="left" w:pos="790"/>
        </w:tabs>
        <w:overflowPunct/>
        <w:adjustRightInd/>
        <w:ind w:right="675" w:hanging="284"/>
        <w:contextualSpacing w:val="0"/>
        <w:rPr>
          <w:rFonts w:ascii="Arial" w:hAnsi="Arial" w:cs="Arial"/>
        </w:rPr>
      </w:pPr>
      <w:r w:rsidRPr="00F0506D">
        <w:rPr>
          <w:rFonts w:ascii="Arial" w:hAnsi="Arial" w:cs="Arial"/>
        </w:rPr>
        <w:t xml:space="preserve">Control: Are the appropriate control measures </w:t>
      </w:r>
      <w:r w:rsidRPr="00F0506D">
        <w:rPr>
          <w:rFonts w:ascii="Arial" w:hAnsi="Arial" w:cs="Arial"/>
          <w:spacing w:val="-3"/>
        </w:rPr>
        <w:t xml:space="preserve">in </w:t>
      </w:r>
      <w:r w:rsidRPr="00F0506D">
        <w:rPr>
          <w:rFonts w:ascii="Arial" w:hAnsi="Arial" w:cs="Arial"/>
        </w:rPr>
        <w:t>place to enable staff to undertake the activity as safely as possible if the activity itself cannot be eliminated (i.e., the serious consideration of: personal protective equipment, and competent staff training in effective and efficient restraint techniques to enable them to control the person presenting the hazard quickly and</w:t>
      </w:r>
      <w:r w:rsidRPr="00F0506D">
        <w:rPr>
          <w:rFonts w:ascii="Arial" w:hAnsi="Arial" w:cs="Arial"/>
          <w:spacing w:val="-15"/>
        </w:rPr>
        <w:t xml:space="preserve"> </w:t>
      </w:r>
      <w:r w:rsidRPr="00F0506D">
        <w:rPr>
          <w:rFonts w:ascii="Arial" w:hAnsi="Arial" w:cs="Arial"/>
        </w:rPr>
        <w:t>effectively).</w:t>
      </w:r>
    </w:p>
    <w:p w14:paraId="034AF03A" w14:textId="77777777" w:rsidR="0024314E" w:rsidRPr="00F0506D" w:rsidRDefault="0024314E" w:rsidP="0024314E">
      <w:pPr>
        <w:pStyle w:val="BodyText"/>
        <w:spacing w:before="10"/>
        <w:rPr>
          <w:sz w:val="20"/>
          <w:szCs w:val="20"/>
        </w:rPr>
      </w:pPr>
    </w:p>
    <w:p w14:paraId="6CEE8170" w14:textId="77777777" w:rsidR="0024314E" w:rsidRPr="00F0506D" w:rsidRDefault="0024314E" w:rsidP="0024314E">
      <w:pPr>
        <w:pStyle w:val="ListParagraph"/>
        <w:numPr>
          <w:ilvl w:val="0"/>
          <w:numId w:val="44"/>
        </w:numPr>
        <w:tabs>
          <w:tab w:val="left" w:pos="790"/>
        </w:tabs>
        <w:overflowPunct/>
        <w:adjustRightInd/>
        <w:ind w:right="530" w:hanging="284"/>
        <w:contextualSpacing w:val="0"/>
        <w:rPr>
          <w:rFonts w:ascii="Arial" w:hAnsi="Arial" w:cs="Arial"/>
        </w:rPr>
      </w:pPr>
      <w:r w:rsidRPr="00F0506D">
        <w:rPr>
          <w:rFonts w:ascii="Arial" w:hAnsi="Arial" w:cs="Arial"/>
        </w:rPr>
        <w:t xml:space="preserve">Personal Protective Equipment / Provision </w:t>
      </w:r>
      <w:r w:rsidRPr="00F0506D">
        <w:rPr>
          <w:rFonts w:ascii="Arial" w:hAnsi="Arial" w:cs="Arial"/>
          <w:spacing w:val="-3"/>
        </w:rPr>
        <w:t xml:space="preserve">of </w:t>
      </w:r>
      <w:r w:rsidRPr="00F0506D">
        <w:rPr>
          <w:rFonts w:ascii="Arial" w:hAnsi="Arial" w:cs="Arial"/>
        </w:rPr>
        <w:t xml:space="preserve">Use of Work Equipment: </w:t>
      </w:r>
      <w:r w:rsidRPr="00F0506D">
        <w:rPr>
          <w:rFonts w:ascii="Arial" w:hAnsi="Arial" w:cs="Arial"/>
          <w:spacing w:val="-3"/>
        </w:rPr>
        <w:t xml:space="preserve">Do </w:t>
      </w:r>
      <w:r w:rsidRPr="00F0506D">
        <w:rPr>
          <w:rFonts w:ascii="Arial" w:hAnsi="Arial" w:cs="Arial"/>
        </w:rPr>
        <w:t>the staff have the appropriate (fit for purpose) equipment to enable them to undertake the activity of restraint safely when restraining someone who may be infected with the Covid-19 virus? Examples may include goggles, face masks</w:t>
      </w:r>
      <w:r w:rsidRPr="00F0506D">
        <w:rPr>
          <w:rFonts w:ascii="Arial" w:hAnsi="Arial" w:cs="Arial"/>
          <w:vertAlign w:val="superscript"/>
        </w:rPr>
        <w:t>2</w:t>
      </w:r>
      <w:r w:rsidRPr="00F0506D">
        <w:rPr>
          <w:rFonts w:ascii="Arial" w:hAnsi="Arial" w:cs="Arial"/>
        </w:rPr>
        <w:t>, gloves, protective clothing, etc. (not an exhaustive</w:t>
      </w:r>
      <w:r w:rsidRPr="00F0506D">
        <w:rPr>
          <w:rFonts w:ascii="Arial" w:hAnsi="Arial" w:cs="Arial"/>
          <w:spacing w:val="-18"/>
        </w:rPr>
        <w:t xml:space="preserve"> </w:t>
      </w:r>
      <w:r w:rsidRPr="00F0506D">
        <w:rPr>
          <w:rFonts w:ascii="Arial" w:hAnsi="Arial" w:cs="Arial"/>
        </w:rPr>
        <w:t>list)</w:t>
      </w:r>
    </w:p>
    <w:p w14:paraId="14E89184" w14:textId="77777777" w:rsidR="0024314E" w:rsidRPr="00F0506D" w:rsidRDefault="0024314E" w:rsidP="0024314E">
      <w:pPr>
        <w:pStyle w:val="BodyText"/>
        <w:spacing w:before="10"/>
        <w:rPr>
          <w:sz w:val="20"/>
          <w:szCs w:val="20"/>
        </w:rPr>
      </w:pPr>
    </w:p>
    <w:p w14:paraId="392327AE" w14:textId="77777777" w:rsidR="0024314E" w:rsidRPr="00F0506D" w:rsidRDefault="0024314E" w:rsidP="0024314E">
      <w:pPr>
        <w:pStyle w:val="ListParagraph"/>
        <w:numPr>
          <w:ilvl w:val="0"/>
          <w:numId w:val="44"/>
        </w:numPr>
        <w:tabs>
          <w:tab w:val="left" w:pos="791"/>
        </w:tabs>
        <w:overflowPunct/>
        <w:adjustRightInd/>
        <w:ind w:right="631" w:hanging="284"/>
        <w:contextualSpacing w:val="0"/>
        <w:rPr>
          <w:rFonts w:ascii="Arial" w:hAnsi="Arial" w:cs="Arial"/>
        </w:rPr>
      </w:pPr>
      <w:r w:rsidRPr="00F0506D">
        <w:rPr>
          <w:rFonts w:ascii="Arial" w:hAnsi="Arial" w:cs="Arial"/>
        </w:rPr>
        <w:t>Discipline:</w:t>
      </w:r>
      <w:r w:rsidRPr="00F0506D">
        <w:rPr>
          <w:rFonts w:ascii="Arial" w:hAnsi="Arial" w:cs="Arial"/>
          <w:spacing w:val="-4"/>
        </w:rPr>
        <w:t xml:space="preserve"> </w:t>
      </w:r>
      <w:r w:rsidRPr="00F0506D">
        <w:rPr>
          <w:rFonts w:ascii="Arial" w:hAnsi="Arial" w:cs="Arial"/>
        </w:rPr>
        <w:t>Where</w:t>
      </w:r>
      <w:r w:rsidRPr="00F0506D">
        <w:rPr>
          <w:rFonts w:ascii="Arial" w:hAnsi="Arial" w:cs="Arial"/>
          <w:spacing w:val="-1"/>
        </w:rPr>
        <w:t xml:space="preserve"> </w:t>
      </w:r>
      <w:r w:rsidRPr="00F0506D">
        <w:rPr>
          <w:rFonts w:ascii="Arial" w:hAnsi="Arial" w:cs="Arial"/>
        </w:rPr>
        <w:t>a</w:t>
      </w:r>
      <w:r w:rsidRPr="00F0506D">
        <w:rPr>
          <w:rFonts w:ascii="Arial" w:hAnsi="Arial" w:cs="Arial"/>
          <w:spacing w:val="-4"/>
        </w:rPr>
        <w:t xml:space="preserve"> </w:t>
      </w:r>
      <w:r w:rsidRPr="00F0506D">
        <w:rPr>
          <w:rFonts w:ascii="Arial" w:hAnsi="Arial" w:cs="Arial"/>
        </w:rPr>
        <w:t>safe</w:t>
      </w:r>
      <w:r w:rsidRPr="00F0506D">
        <w:rPr>
          <w:rFonts w:ascii="Arial" w:hAnsi="Arial" w:cs="Arial"/>
          <w:spacing w:val="-1"/>
        </w:rPr>
        <w:t xml:space="preserve"> </w:t>
      </w:r>
      <w:r w:rsidRPr="00F0506D">
        <w:rPr>
          <w:rFonts w:ascii="Arial" w:hAnsi="Arial" w:cs="Arial"/>
        </w:rPr>
        <w:t>system</w:t>
      </w:r>
      <w:r w:rsidRPr="00F0506D">
        <w:rPr>
          <w:rFonts w:ascii="Arial" w:hAnsi="Arial" w:cs="Arial"/>
          <w:spacing w:val="-4"/>
        </w:rPr>
        <w:t xml:space="preserve"> </w:t>
      </w:r>
      <w:r w:rsidRPr="00F0506D">
        <w:rPr>
          <w:rFonts w:ascii="Arial" w:hAnsi="Arial" w:cs="Arial"/>
        </w:rPr>
        <w:t>of</w:t>
      </w:r>
      <w:r w:rsidRPr="00F0506D">
        <w:rPr>
          <w:rFonts w:ascii="Arial" w:hAnsi="Arial" w:cs="Arial"/>
          <w:spacing w:val="-5"/>
        </w:rPr>
        <w:t xml:space="preserve"> </w:t>
      </w:r>
      <w:r w:rsidRPr="00F0506D">
        <w:rPr>
          <w:rFonts w:ascii="Arial" w:hAnsi="Arial" w:cs="Arial"/>
        </w:rPr>
        <w:t>work</w:t>
      </w:r>
      <w:r w:rsidRPr="00F0506D">
        <w:rPr>
          <w:rFonts w:ascii="Arial" w:hAnsi="Arial" w:cs="Arial"/>
          <w:spacing w:val="-2"/>
        </w:rPr>
        <w:t xml:space="preserve"> </w:t>
      </w:r>
      <w:r w:rsidRPr="00F0506D">
        <w:rPr>
          <w:rFonts w:ascii="Arial" w:hAnsi="Arial" w:cs="Arial"/>
        </w:rPr>
        <w:t>is</w:t>
      </w:r>
      <w:r w:rsidRPr="00F0506D">
        <w:rPr>
          <w:rFonts w:ascii="Arial" w:hAnsi="Arial" w:cs="Arial"/>
          <w:spacing w:val="-1"/>
        </w:rPr>
        <w:t xml:space="preserve"> </w:t>
      </w:r>
      <w:r w:rsidRPr="00F0506D">
        <w:rPr>
          <w:rFonts w:ascii="Arial" w:hAnsi="Arial" w:cs="Arial"/>
          <w:spacing w:val="-3"/>
        </w:rPr>
        <w:t>in</w:t>
      </w:r>
      <w:r w:rsidRPr="00F0506D">
        <w:rPr>
          <w:rFonts w:ascii="Arial" w:hAnsi="Arial" w:cs="Arial"/>
          <w:spacing w:val="-1"/>
        </w:rPr>
        <w:t xml:space="preserve"> </w:t>
      </w:r>
      <w:r w:rsidRPr="00F0506D">
        <w:rPr>
          <w:rFonts w:ascii="Arial" w:hAnsi="Arial" w:cs="Arial"/>
        </w:rPr>
        <w:t>place</w:t>
      </w:r>
      <w:r w:rsidRPr="00F0506D">
        <w:rPr>
          <w:rFonts w:ascii="Arial" w:hAnsi="Arial" w:cs="Arial"/>
          <w:spacing w:val="-5"/>
        </w:rPr>
        <w:t xml:space="preserve"> </w:t>
      </w:r>
      <w:r w:rsidRPr="00F0506D">
        <w:rPr>
          <w:rFonts w:ascii="Arial" w:hAnsi="Arial" w:cs="Arial"/>
        </w:rPr>
        <w:t>and supported</w:t>
      </w:r>
      <w:r w:rsidRPr="00F0506D">
        <w:rPr>
          <w:rFonts w:ascii="Arial" w:hAnsi="Arial" w:cs="Arial"/>
          <w:spacing w:val="-5"/>
        </w:rPr>
        <w:t xml:space="preserve"> </w:t>
      </w:r>
      <w:r w:rsidRPr="00F0506D">
        <w:rPr>
          <w:rFonts w:ascii="Arial" w:hAnsi="Arial" w:cs="Arial"/>
        </w:rPr>
        <w:t>by</w:t>
      </w:r>
      <w:r w:rsidRPr="00F0506D">
        <w:rPr>
          <w:rFonts w:ascii="Arial" w:hAnsi="Arial" w:cs="Arial"/>
          <w:spacing w:val="-1"/>
        </w:rPr>
        <w:t xml:space="preserve"> </w:t>
      </w:r>
      <w:r w:rsidRPr="00F0506D">
        <w:rPr>
          <w:rFonts w:ascii="Arial" w:hAnsi="Arial" w:cs="Arial"/>
        </w:rPr>
        <w:t>safe</w:t>
      </w:r>
      <w:r w:rsidRPr="00F0506D">
        <w:rPr>
          <w:rFonts w:ascii="Arial" w:hAnsi="Arial" w:cs="Arial"/>
          <w:spacing w:val="-1"/>
        </w:rPr>
        <w:t xml:space="preserve"> </w:t>
      </w:r>
      <w:r w:rsidRPr="00F0506D">
        <w:rPr>
          <w:rFonts w:ascii="Arial" w:hAnsi="Arial" w:cs="Arial"/>
        </w:rPr>
        <w:t>working</w:t>
      </w:r>
      <w:r w:rsidRPr="00F0506D">
        <w:rPr>
          <w:rFonts w:ascii="Arial" w:hAnsi="Arial" w:cs="Arial"/>
          <w:spacing w:val="-5"/>
        </w:rPr>
        <w:t xml:space="preserve"> </w:t>
      </w:r>
      <w:r w:rsidRPr="00F0506D">
        <w:rPr>
          <w:rFonts w:ascii="Arial" w:hAnsi="Arial" w:cs="Arial"/>
        </w:rPr>
        <w:t>practices</w:t>
      </w:r>
      <w:r w:rsidRPr="00F0506D">
        <w:rPr>
          <w:rFonts w:ascii="Arial" w:hAnsi="Arial" w:cs="Arial"/>
          <w:spacing w:val="-1"/>
        </w:rPr>
        <w:t xml:space="preserve"> </w:t>
      </w:r>
      <w:r w:rsidRPr="00F0506D">
        <w:rPr>
          <w:rFonts w:ascii="Arial" w:hAnsi="Arial" w:cs="Arial"/>
        </w:rPr>
        <w:t>then</w:t>
      </w:r>
      <w:r w:rsidRPr="00F0506D">
        <w:rPr>
          <w:rFonts w:ascii="Arial" w:hAnsi="Arial" w:cs="Arial"/>
          <w:spacing w:val="-5"/>
        </w:rPr>
        <w:t xml:space="preserve"> </w:t>
      </w:r>
      <w:r w:rsidRPr="00F0506D">
        <w:rPr>
          <w:rFonts w:ascii="Arial" w:hAnsi="Arial" w:cs="Arial"/>
        </w:rPr>
        <w:t>any</w:t>
      </w:r>
      <w:r w:rsidRPr="00F0506D">
        <w:rPr>
          <w:rFonts w:ascii="Arial" w:hAnsi="Arial" w:cs="Arial"/>
          <w:spacing w:val="-6"/>
        </w:rPr>
        <w:t xml:space="preserve"> </w:t>
      </w:r>
      <w:r w:rsidRPr="00F0506D">
        <w:rPr>
          <w:rFonts w:ascii="Arial" w:hAnsi="Arial" w:cs="Arial"/>
        </w:rPr>
        <w:t>staff</w:t>
      </w:r>
      <w:r w:rsidRPr="00F0506D">
        <w:rPr>
          <w:rFonts w:ascii="Arial" w:hAnsi="Arial" w:cs="Arial"/>
          <w:spacing w:val="-1"/>
        </w:rPr>
        <w:t xml:space="preserve"> </w:t>
      </w:r>
      <w:r w:rsidRPr="00F0506D">
        <w:rPr>
          <w:rFonts w:ascii="Arial" w:hAnsi="Arial" w:cs="Arial"/>
        </w:rPr>
        <w:t>who</w:t>
      </w:r>
      <w:r w:rsidRPr="00F0506D">
        <w:rPr>
          <w:rFonts w:ascii="Arial" w:hAnsi="Arial" w:cs="Arial"/>
          <w:spacing w:val="-5"/>
        </w:rPr>
        <w:t xml:space="preserve"> </w:t>
      </w:r>
      <w:r w:rsidRPr="00F0506D">
        <w:rPr>
          <w:rFonts w:ascii="Arial" w:hAnsi="Arial" w:cs="Arial"/>
        </w:rPr>
        <w:t>intentionally</w:t>
      </w:r>
      <w:r w:rsidRPr="00F0506D">
        <w:rPr>
          <w:rFonts w:ascii="Arial" w:hAnsi="Arial" w:cs="Arial"/>
          <w:spacing w:val="-1"/>
        </w:rPr>
        <w:t xml:space="preserve"> </w:t>
      </w:r>
      <w:r w:rsidRPr="00F0506D">
        <w:rPr>
          <w:rFonts w:ascii="Arial" w:hAnsi="Arial" w:cs="Arial"/>
        </w:rPr>
        <w:t>choose</w:t>
      </w:r>
      <w:r w:rsidRPr="00F0506D">
        <w:rPr>
          <w:rFonts w:ascii="Arial" w:hAnsi="Arial" w:cs="Arial"/>
          <w:spacing w:val="-5"/>
        </w:rPr>
        <w:t xml:space="preserve"> </w:t>
      </w:r>
      <w:r w:rsidRPr="00F0506D">
        <w:rPr>
          <w:rFonts w:ascii="Arial" w:hAnsi="Arial" w:cs="Arial"/>
        </w:rPr>
        <w:t>to take unnecessary risks may need to be</w:t>
      </w:r>
      <w:r w:rsidRPr="00F0506D">
        <w:rPr>
          <w:rFonts w:ascii="Arial" w:hAnsi="Arial" w:cs="Arial"/>
          <w:spacing w:val="-3"/>
        </w:rPr>
        <w:t xml:space="preserve"> </w:t>
      </w:r>
      <w:r w:rsidRPr="00F0506D">
        <w:rPr>
          <w:rFonts w:ascii="Arial" w:hAnsi="Arial" w:cs="Arial"/>
        </w:rPr>
        <w:t>disciplined.</w:t>
      </w:r>
    </w:p>
    <w:p w14:paraId="6B7B8CBB" w14:textId="59C4A354" w:rsidR="007A07D6" w:rsidRPr="00FA4B0C" w:rsidRDefault="007A07D6" w:rsidP="007A07D6">
      <w:pPr>
        <w:spacing w:line="264" w:lineRule="auto"/>
        <w:jc w:val="both"/>
        <w:rPr>
          <w:rFonts w:ascii="Arial" w:hAnsi="Arial" w:cs="Arial"/>
          <w:i/>
        </w:rPr>
      </w:pPr>
    </w:p>
    <w:p w14:paraId="67BAAEC5" w14:textId="567ACCD5" w:rsidR="0024314E" w:rsidRPr="00FA4B0C" w:rsidRDefault="0024314E" w:rsidP="00EF0BBA">
      <w:pPr>
        <w:spacing w:line="264" w:lineRule="auto"/>
        <w:jc w:val="right"/>
        <w:rPr>
          <w:rFonts w:ascii="Arial" w:hAnsi="Arial" w:cs="Arial"/>
          <w:i/>
        </w:rPr>
      </w:pPr>
      <w:r w:rsidRPr="00FA4B0C">
        <w:rPr>
          <w:rFonts w:ascii="Arial" w:hAnsi="Arial" w:cs="Arial"/>
          <w:i/>
        </w:rPr>
        <w:t>Taken from guidance from React UK</w:t>
      </w:r>
    </w:p>
    <w:sectPr w:rsidR="0024314E" w:rsidRPr="00FA4B0C" w:rsidSect="00F85DB7">
      <w:headerReference w:type="default" r:id="rId12"/>
      <w:footerReference w:type="default" r:id="rId13"/>
      <w:type w:val="continuous"/>
      <w:pgSz w:w="11907" w:h="16840" w:code="9"/>
      <w:pgMar w:top="2268" w:right="1418" w:bottom="1418" w:left="1418" w:header="624"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C7F6" w14:textId="77777777" w:rsidR="00446611" w:rsidRDefault="00446611" w:rsidP="007B04C7">
      <w:r>
        <w:separator/>
      </w:r>
    </w:p>
  </w:endnote>
  <w:endnote w:type="continuationSeparator" w:id="0">
    <w:p w14:paraId="586A4D55" w14:textId="77777777" w:rsidR="00446611" w:rsidRDefault="00446611" w:rsidP="007B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9768" w14:textId="52457E81" w:rsidR="00DB7C43" w:rsidRDefault="00DE3BBF" w:rsidP="00E614D9">
    <w:pPr>
      <w:pStyle w:val="Footer"/>
      <w:jc w:val="right"/>
      <w:rPr>
        <w:rFonts w:ascii="Calibri" w:hAnsi="Calibri" w:cs="Calibri"/>
      </w:rPr>
    </w:pPr>
    <w:r>
      <w:rPr>
        <w:rFonts w:ascii="Calibri" w:hAnsi="Calibri" w:cs="Calibri"/>
      </w:rPr>
      <w:t>Physical Constraint</w:t>
    </w:r>
    <w:r w:rsidR="00D26B7C">
      <w:rPr>
        <w:rFonts w:ascii="Calibri" w:hAnsi="Calibri" w:cs="Calibri"/>
      </w:rPr>
      <w:t xml:space="preserve"> Policy </w:t>
    </w:r>
    <w:r w:rsidR="00EF0BBA">
      <w:rPr>
        <w:rFonts w:ascii="Calibri" w:hAnsi="Calibri" w:cs="Calibri"/>
      </w:rPr>
      <w:t>September 202</w:t>
    </w:r>
    <w:r w:rsidR="004C79FD">
      <w:rPr>
        <w:rFonts w:ascii="Calibri" w:hAnsi="Calibri" w:cs="Calibri"/>
      </w:rPr>
      <w:t>4</w:t>
    </w:r>
  </w:p>
  <w:p w14:paraId="2B8C48F9" w14:textId="2060C522" w:rsidR="00E614D9" w:rsidRPr="00E614D9" w:rsidRDefault="00E614D9" w:rsidP="00E614D9">
    <w:pPr>
      <w:pStyle w:val="Footer"/>
      <w:jc w:val="right"/>
      <w:rPr>
        <w:rFonts w:ascii="Calibri" w:hAnsi="Calibri" w:cs="Calibri"/>
      </w:rPr>
    </w:pPr>
    <w:r w:rsidRPr="00E614D9">
      <w:rPr>
        <w:rFonts w:ascii="Calibri" w:hAnsi="Calibri" w:cs="Calibri"/>
      </w:rPr>
      <w:t xml:space="preserve">Page </w:t>
    </w:r>
    <w:r w:rsidRPr="00E614D9">
      <w:rPr>
        <w:rFonts w:ascii="Calibri" w:hAnsi="Calibri" w:cs="Calibri"/>
      </w:rPr>
      <w:fldChar w:fldCharType="begin"/>
    </w:r>
    <w:r w:rsidRPr="00E614D9">
      <w:rPr>
        <w:rFonts w:ascii="Calibri" w:hAnsi="Calibri" w:cs="Calibri"/>
      </w:rPr>
      <w:instrText xml:space="preserve"> PAGE   \* MERGEFORMAT </w:instrText>
    </w:r>
    <w:r w:rsidRPr="00E614D9">
      <w:rPr>
        <w:rFonts w:ascii="Calibri" w:hAnsi="Calibri" w:cs="Calibri"/>
      </w:rPr>
      <w:fldChar w:fldCharType="separate"/>
    </w:r>
    <w:r w:rsidR="00FA4B0C">
      <w:rPr>
        <w:rFonts w:ascii="Calibri" w:hAnsi="Calibri" w:cs="Calibri"/>
        <w:noProof/>
      </w:rPr>
      <w:t>5</w:t>
    </w:r>
    <w:r w:rsidRPr="00E614D9">
      <w:rPr>
        <w:rFonts w:ascii="Calibri" w:hAnsi="Calibri" w:cs="Calibri"/>
        <w:noProof/>
      </w:rPr>
      <w:fldChar w:fldCharType="end"/>
    </w:r>
    <w:r w:rsidR="00C24F55">
      <w:rPr>
        <w:rFonts w:ascii="Calibri" w:hAnsi="Calibri" w:cs="Calibri"/>
        <w:noProof/>
      </w:rPr>
      <w:t xml:space="preserve"> of </w:t>
    </w:r>
    <w:r w:rsidR="00C24F55">
      <w:rPr>
        <w:rFonts w:ascii="Calibri" w:hAnsi="Calibri" w:cs="Calibri"/>
        <w:noProof/>
      </w:rPr>
      <w:fldChar w:fldCharType="begin"/>
    </w:r>
    <w:r w:rsidR="00C24F55">
      <w:rPr>
        <w:rFonts w:ascii="Calibri" w:hAnsi="Calibri" w:cs="Calibri"/>
        <w:noProof/>
      </w:rPr>
      <w:instrText xml:space="preserve"> NUMPAGES   \* MERGEFORMAT </w:instrText>
    </w:r>
    <w:r w:rsidR="00C24F55">
      <w:rPr>
        <w:rFonts w:ascii="Calibri" w:hAnsi="Calibri" w:cs="Calibri"/>
        <w:noProof/>
      </w:rPr>
      <w:fldChar w:fldCharType="separate"/>
    </w:r>
    <w:r w:rsidR="00FA4B0C">
      <w:rPr>
        <w:rFonts w:ascii="Calibri" w:hAnsi="Calibri" w:cs="Calibri"/>
        <w:noProof/>
      </w:rPr>
      <w:t>5</w:t>
    </w:r>
    <w:r w:rsidR="00C24F55">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7E04" w14:textId="77777777" w:rsidR="00446611" w:rsidRDefault="00446611" w:rsidP="007B04C7">
      <w:r>
        <w:separator/>
      </w:r>
    </w:p>
  </w:footnote>
  <w:footnote w:type="continuationSeparator" w:id="0">
    <w:p w14:paraId="660135F3" w14:textId="77777777" w:rsidR="00446611" w:rsidRDefault="00446611" w:rsidP="007B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9DD4" w14:textId="77777777" w:rsidR="00D568DF" w:rsidRDefault="00D568DF" w:rsidP="00D568DF">
    <w:pPr>
      <w:spacing w:line="429" w:lineRule="exact"/>
      <w:ind w:left="993" w:right="1320" w:firstLine="142"/>
      <w:rPr>
        <w:rFonts w:ascii="Tahoma" w:eastAsia="Tahoma" w:hAnsi="Tahoma" w:cs="Tahoma"/>
        <w:color w:val="auto"/>
        <w:kern w:val="0"/>
        <w:sz w:val="34"/>
        <w:szCs w:val="34"/>
        <w:lang w:val="en-US"/>
      </w:rPr>
    </w:pPr>
    <w:r>
      <w:rPr>
        <w:noProof/>
      </w:rPr>
      <w:ptab w:relativeTo="margin" w:alignment="left" w:leader="none"/>
    </w:r>
    <w:r>
      <w:rPr>
        <w:noProof/>
      </w:rPr>
      <mc:AlternateContent>
        <mc:Choice Requires="wpg">
          <w:drawing>
            <wp:anchor distT="0" distB="0" distL="114300" distR="114300" simplePos="0" relativeHeight="251658240" behindDoc="0" locked="0" layoutInCell="1" allowOverlap="1" wp14:anchorId="5ECA4D84" wp14:editId="120CA06A">
              <wp:simplePos x="0" y="0"/>
              <wp:positionH relativeFrom="page">
                <wp:posOffset>723265</wp:posOffset>
              </wp:positionH>
              <wp:positionV relativeFrom="paragraph">
                <wp:posOffset>57150</wp:posOffset>
              </wp:positionV>
              <wp:extent cx="708660" cy="471170"/>
              <wp:effectExtent l="0" t="0" r="0" b="24130"/>
              <wp:wrapNone/>
              <wp:docPr id="120" name="Group 120"/>
              <wp:cNvGraphicFramePr/>
              <a:graphic xmlns:a="http://schemas.openxmlformats.org/drawingml/2006/main">
                <a:graphicData uri="http://schemas.microsoft.com/office/word/2010/wordprocessingGroup">
                  <wpg:wgp>
                    <wpg:cNvGrpSpPr/>
                    <wpg:grpSpPr bwMode="auto">
                      <a:xfrm>
                        <a:off x="0" y="0"/>
                        <a:ext cx="708660" cy="471170"/>
                        <a:chOff x="0" y="0"/>
                        <a:chExt cx="1238" cy="867"/>
                      </a:xfrm>
                    </wpg:grpSpPr>
                    <wpg:grpSp>
                      <wpg:cNvPr id="11" name="Group 11"/>
                      <wpg:cNvGrpSpPr>
                        <a:grpSpLocks/>
                      </wpg:cNvGrpSpPr>
                      <wpg:grpSpPr bwMode="auto">
                        <a:xfrm>
                          <a:off x="619" y="740"/>
                          <a:ext cx="2" cy="127"/>
                          <a:chOff x="619" y="740"/>
                          <a:chExt cx="2" cy="127"/>
                        </a:xfrm>
                      </wpg:grpSpPr>
                      <wps:wsp>
                        <wps:cNvPr id="34" name="Freeform 34"/>
                        <wps:cNvSpPr>
                          <a:spLocks/>
                        </wps:cNvSpPr>
                        <wps:spPr bwMode="auto">
                          <a:xfrm>
                            <a:off x="619" y="740"/>
                            <a:ext cx="2" cy="127"/>
                          </a:xfrm>
                          <a:custGeom>
                            <a:avLst/>
                            <a:gdLst>
                              <a:gd name="T0" fmla="+- 0 698 698"/>
                              <a:gd name="T1" fmla="*/ 698 h 127"/>
                              <a:gd name="T2" fmla="+- 0 825 698"/>
                              <a:gd name="T3" fmla="*/ 825 h 127"/>
                            </a:gdLst>
                            <a:ahLst/>
                            <a:cxnLst>
                              <a:cxn ang="0">
                                <a:pos x="0" y="T1"/>
                              </a:cxn>
                              <a:cxn ang="0">
                                <a:pos x="0" y="T3"/>
                              </a:cxn>
                            </a:cxnLst>
                            <a:rect l="0" t="0" r="r" b="b"/>
                            <a:pathLst>
                              <a:path h="127">
                                <a:moveTo>
                                  <a:pt x="0" y="0"/>
                                </a:moveTo>
                                <a:lnTo>
                                  <a:pt x="0" y="127"/>
                                </a:lnTo>
                              </a:path>
                            </a:pathLst>
                          </a:custGeom>
                          <a:noFill/>
                          <a:ln w="16713">
                            <a:solidFill>
                              <a:srgbClr val="00B0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24" y="740"/>
                          <a:ext cx="2" cy="127"/>
                          <a:chOff x="124" y="740"/>
                          <a:chExt cx="2" cy="127"/>
                        </a:xfrm>
                      </wpg:grpSpPr>
                      <wps:wsp>
                        <wps:cNvPr id="33" name="Freeform 33"/>
                        <wps:cNvSpPr>
                          <a:spLocks/>
                        </wps:cNvSpPr>
                        <wps:spPr bwMode="auto">
                          <a:xfrm>
                            <a:off x="124" y="740"/>
                            <a:ext cx="2" cy="127"/>
                          </a:xfrm>
                          <a:custGeom>
                            <a:avLst/>
                            <a:gdLst>
                              <a:gd name="T0" fmla="+- 0 698 698"/>
                              <a:gd name="T1" fmla="*/ 698 h 127"/>
                              <a:gd name="T2" fmla="+- 0 825 698"/>
                              <a:gd name="T3" fmla="*/ 825 h 127"/>
                            </a:gdLst>
                            <a:ahLst/>
                            <a:cxnLst>
                              <a:cxn ang="0">
                                <a:pos x="0" y="T1"/>
                              </a:cxn>
                              <a:cxn ang="0">
                                <a:pos x="0" y="T3"/>
                              </a:cxn>
                            </a:cxnLst>
                            <a:rect l="0" t="0" r="r" b="b"/>
                            <a:pathLst>
                              <a:path h="127">
                                <a:moveTo>
                                  <a:pt x="0" y="0"/>
                                </a:moveTo>
                                <a:lnTo>
                                  <a:pt x="0" y="127"/>
                                </a:lnTo>
                              </a:path>
                            </a:pathLst>
                          </a:custGeom>
                          <a:noFill/>
                          <a:ln w="16713">
                            <a:solidFill>
                              <a:srgbClr val="706E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14" y="740"/>
                          <a:ext cx="2" cy="127"/>
                          <a:chOff x="1114" y="740"/>
                          <a:chExt cx="2" cy="127"/>
                        </a:xfrm>
                      </wpg:grpSpPr>
                      <wps:wsp>
                        <wps:cNvPr id="32" name="Freeform 32"/>
                        <wps:cNvSpPr>
                          <a:spLocks/>
                        </wps:cNvSpPr>
                        <wps:spPr bwMode="auto">
                          <a:xfrm>
                            <a:off x="1114" y="740"/>
                            <a:ext cx="2" cy="127"/>
                          </a:xfrm>
                          <a:custGeom>
                            <a:avLst/>
                            <a:gdLst>
                              <a:gd name="T0" fmla="+- 0 698 698"/>
                              <a:gd name="T1" fmla="*/ 698 h 127"/>
                              <a:gd name="T2" fmla="+- 0 825 698"/>
                              <a:gd name="T3" fmla="*/ 825 h 127"/>
                            </a:gdLst>
                            <a:ahLst/>
                            <a:cxnLst>
                              <a:cxn ang="0">
                                <a:pos x="0" y="T1"/>
                              </a:cxn>
                              <a:cxn ang="0">
                                <a:pos x="0" y="T3"/>
                              </a:cxn>
                            </a:cxnLst>
                            <a:rect l="0" t="0" r="r" b="b"/>
                            <a:pathLst>
                              <a:path h="127">
                                <a:moveTo>
                                  <a:pt x="0" y="0"/>
                                </a:moveTo>
                                <a:lnTo>
                                  <a:pt x="0" y="127"/>
                                </a:lnTo>
                              </a:path>
                            </a:pathLst>
                          </a:custGeom>
                          <a:noFill/>
                          <a:ln w="16713">
                            <a:solidFill>
                              <a:srgbClr val="EF7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4"/>
                      <wpg:cNvGrpSpPr>
                        <a:grpSpLocks/>
                      </wpg:cNvGrpSpPr>
                      <wpg:grpSpPr bwMode="auto">
                        <a:xfrm>
                          <a:off x="618" y="245"/>
                          <a:ext cx="2" cy="127"/>
                          <a:chOff x="618" y="245"/>
                          <a:chExt cx="2" cy="127"/>
                        </a:xfrm>
                      </wpg:grpSpPr>
                      <wps:wsp>
                        <wps:cNvPr id="31" name="Freeform 31"/>
                        <wps:cNvSpPr>
                          <a:spLocks/>
                        </wps:cNvSpPr>
                        <wps:spPr bwMode="auto">
                          <a:xfrm>
                            <a:off x="618" y="245"/>
                            <a:ext cx="2" cy="127"/>
                          </a:xfrm>
                          <a:custGeom>
                            <a:avLst/>
                            <a:gdLst>
                              <a:gd name="T0" fmla="+- 0 203 203"/>
                              <a:gd name="T1" fmla="*/ 203 h 127"/>
                              <a:gd name="T2" fmla="+- 0 330 203"/>
                              <a:gd name="T3" fmla="*/ 330 h 127"/>
                            </a:gdLst>
                            <a:ahLst/>
                            <a:cxnLst>
                              <a:cxn ang="0">
                                <a:pos x="0" y="T1"/>
                              </a:cxn>
                              <a:cxn ang="0">
                                <a:pos x="0" y="T3"/>
                              </a:cxn>
                            </a:cxnLst>
                            <a:rect l="0" t="0" r="r" b="b"/>
                            <a:pathLst>
                              <a:path h="127">
                                <a:moveTo>
                                  <a:pt x="0" y="0"/>
                                </a:moveTo>
                                <a:lnTo>
                                  <a:pt x="0" y="127"/>
                                </a:lnTo>
                              </a:path>
                            </a:pathLst>
                          </a:custGeom>
                          <a:noFill/>
                          <a:ln w="16713">
                            <a:solidFill>
                              <a:srgbClr val="E629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495" y="0"/>
                          <a:ext cx="248" cy="248"/>
                          <a:chOff x="495" y="0"/>
                          <a:chExt cx="248" cy="248"/>
                        </a:xfrm>
                      </wpg:grpSpPr>
                      <wps:wsp>
                        <wps:cNvPr id="30" name="Freeform 30"/>
                        <wps:cNvSpPr>
                          <a:spLocks/>
                        </wps:cNvSpPr>
                        <wps:spPr bwMode="auto">
                          <a:xfrm>
                            <a:off x="495" y="0"/>
                            <a:ext cx="248" cy="248"/>
                          </a:xfrm>
                          <a:custGeom>
                            <a:avLst/>
                            <a:gdLst>
                              <a:gd name="T0" fmla="+- 0 1753 1629"/>
                              <a:gd name="T1" fmla="*/ T0 w 248"/>
                              <a:gd name="T2" fmla="+- 0 -42 -42"/>
                              <a:gd name="T3" fmla="*/ -42 h 248"/>
                              <a:gd name="T4" fmla="+- 0 1704 1629"/>
                              <a:gd name="T5" fmla="*/ T4 w 248"/>
                              <a:gd name="T6" fmla="+- 0 -32 -42"/>
                              <a:gd name="T7" fmla="*/ -32 h 248"/>
                              <a:gd name="T8" fmla="+- 0 1665 1629"/>
                              <a:gd name="T9" fmla="*/ T8 w 248"/>
                              <a:gd name="T10" fmla="+- 0 -5 -42"/>
                              <a:gd name="T11" fmla="*/ -5 h 248"/>
                              <a:gd name="T12" fmla="+- 0 1639 1629"/>
                              <a:gd name="T13" fmla="*/ T12 w 248"/>
                              <a:gd name="T14" fmla="+- 0 34 -42"/>
                              <a:gd name="T15" fmla="*/ 34 h 248"/>
                              <a:gd name="T16" fmla="+- 0 1629 1629"/>
                              <a:gd name="T17" fmla="*/ T16 w 248"/>
                              <a:gd name="T18" fmla="+- 0 82 -42"/>
                              <a:gd name="T19" fmla="*/ 82 h 248"/>
                              <a:gd name="T20" fmla="+- 0 1639 1629"/>
                              <a:gd name="T21" fmla="*/ T20 w 248"/>
                              <a:gd name="T22" fmla="+- 0 130 -42"/>
                              <a:gd name="T23" fmla="*/ 130 h 248"/>
                              <a:gd name="T24" fmla="+- 0 1665 1629"/>
                              <a:gd name="T25" fmla="*/ T24 w 248"/>
                              <a:gd name="T26" fmla="+- 0 170 -42"/>
                              <a:gd name="T27" fmla="*/ 170 h 248"/>
                              <a:gd name="T28" fmla="+- 0 1704 1629"/>
                              <a:gd name="T29" fmla="*/ T28 w 248"/>
                              <a:gd name="T30" fmla="+- 0 196 -42"/>
                              <a:gd name="T31" fmla="*/ 196 h 248"/>
                              <a:gd name="T32" fmla="+- 0 1753 1629"/>
                              <a:gd name="T33" fmla="*/ T32 w 248"/>
                              <a:gd name="T34" fmla="+- 0 206 -42"/>
                              <a:gd name="T35" fmla="*/ 206 h 248"/>
                              <a:gd name="T36" fmla="+- 0 1801 1629"/>
                              <a:gd name="T37" fmla="*/ T36 w 248"/>
                              <a:gd name="T38" fmla="+- 0 196 -42"/>
                              <a:gd name="T39" fmla="*/ 196 h 248"/>
                              <a:gd name="T40" fmla="+- 0 1840 1629"/>
                              <a:gd name="T41" fmla="*/ T40 w 248"/>
                              <a:gd name="T42" fmla="+- 0 170 -42"/>
                              <a:gd name="T43" fmla="*/ 170 h 248"/>
                              <a:gd name="T44" fmla="+- 0 1867 1629"/>
                              <a:gd name="T45" fmla="*/ T44 w 248"/>
                              <a:gd name="T46" fmla="+- 0 130 -42"/>
                              <a:gd name="T47" fmla="*/ 130 h 248"/>
                              <a:gd name="T48" fmla="+- 0 1876 1629"/>
                              <a:gd name="T49" fmla="*/ T48 w 248"/>
                              <a:gd name="T50" fmla="+- 0 82 -42"/>
                              <a:gd name="T51" fmla="*/ 82 h 248"/>
                              <a:gd name="T52" fmla="+- 0 1867 1629"/>
                              <a:gd name="T53" fmla="*/ T52 w 248"/>
                              <a:gd name="T54" fmla="+- 0 34 -42"/>
                              <a:gd name="T55" fmla="*/ 34 h 248"/>
                              <a:gd name="T56" fmla="+- 0 1840 1629"/>
                              <a:gd name="T57" fmla="*/ T56 w 248"/>
                              <a:gd name="T58" fmla="+- 0 -5 -42"/>
                              <a:gd name="T59" fmla="*/ -5 h 248"/>
                              <a:gd name="T60" fmla="+- 0 1801 1629"/>
                              <a:gd name="T61" fmla="*/ T60 w 248"/>
                              <a:gd name="T62" fmla="+- 0 -32 -42"/>
                              <a:gd name="T63" fmla="*/ -32 h 248"/>
                              <a:gd name="T64" fmla="+- 0 1753 1629"/>
                              <a:gd name="T65" fmla="*/ T64 w 248"/>
                              <a:gd name="T66" fmla="+- 0 -42 -42"/>
                              <a:gd name="T67" fmla="*/ -4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5" y="10"/>
                                </a:lnTo>
                                <a:lnTo>
                                  <a:pt x="36" y="37"/>
                                </a:lnTo>
                                <a:lnTo>
                                  <a:pt x="10" y="76"/>
                                </a:lnTo>
                                <a:lnTo>
                                  <a:pt x="0" y="124"/>
                                </a:lnTo>
                                <a:lnTo>
                                  <a:pt x="10" y="172"/>
                                </a:lnTo>
                                <a:lnTo>
                                  <a:pt x="36" y="212"/>
                                </a:lnTo>
                                <a:lnTo>
                                  <a:pt x="75"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E629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866" y="493"/>
                          <a:ext cx="2" cy="127"/>
                          <a:chOff x="866" y="493"/>
                          <a:chExt cx="2" cy="127"/>
                        </a:xfrm>
                      </wpg:grpSpPr>
                      <wps:wsp>
                        <wps:cNvPr id="29" name="Freeform 29"/>
                        <wps:cNvSpPr>
                          <a:spLocks/>
                        </wps:cNvSpPr>
                        <wps:spPr bwMode="auto">
                          <a:xfrm>
                            <a:off x="866" y="493"/>
                            <a:ext cx="2" cy="127"/>
                          </a:xfrm>
                          <a:custGeom>
                            <a:avLst/>
                            <a:gdLst>
                              <a:gd name="T0" fmla="+- 0 451 451"/>
                              <a:gd name="T1" fmla="*/ 451 h 127"/>
                              <a:gd name="T2" fmla="+- 0 577 451"/>
                              <a:gd name="T3" fmla="*/ 577 h 127"/>
                            </a:gdLst>
                            <a:ahLst/>
                            <a:cxnLst>
                              <a:cxn ang="0">
                                <a:pos x="0" y="T1"/>
                              </a:cxn>
                              <a:cxn ang="0">
                                <a:pos x="0" y="T3"/>
                              </a:cxn>
                            </a:cxnLst>
                            <a:rect l="0" t="0" r="r" b="b"/>
                            <a:pathLst>
                              <a:path h="127">
                                <a:moveTo>
                                  <a:pt x="0" y="0"/>
                                </a:moveTo>
                                <a:lnTo>
                                  <a:pt x="0" y="126"/>
                                </a:lnTo>
                              </a:path>
                            </a:pathLst>
                          </a:custGeom>
                          <a:noFill/>
                          <a:ln w="16713">
                            <a:solidFill>
                              <a:srgbClr val="36BC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742" y="248"/>
                          <a:ext cx="248" cy="248"/>
                          <a:chOff x="742" y="248"/>
                          <a:chExt cx="248" cy="248"/>
                        </a:xfrm>
                      </wpg:grpSpPr>
                      <wps:wsp>
                        <wps:cNvPr id="28" name="Freeform 28"/>
                        <wps:cNvSpPr>
                          <a:spLocks/>
                        </wps:cNvSpPr>
                        <wps:spPr bwMode="auto">
                          <a:xfrm>
                            <a:off x="742" y="248"/>
                            <a:ext cx="248" cy="248"/>
                          </a:xfrm>
                          <a:custGeom>
                            <a:avLst/>
                            <a:gdLst>
                              <a:gd name="T0" fmla="+- 0 2000 1876"/>
                              <a:gd name="T1" fmla="*/ T0 w 248"/>
                              <a:gd name="T2" fmla="+- 0 206 206"/>
                              <a:gd name="T3" fmla="*/ 206 h 248"/>
                              <a:gd name="T4" fmla="+- 0 1952 1876"/>
                              <a:gd name="T5" fmla="*/ T4 w 248"/>
                              <a:gd name="T6" fmla="+- 0 216 206"/>
                              <a:gd name="T7" fmla="*/ 216 h 248"/>
                              <a:gd name="T8" fmla="+- 0 1913 1876"/>
                              <a:gd name="T9" fmla="*/ T8 w 248"/>
                              <a:gd name="T10" fmla="+- 0 242 206"/>
                              <a:gd name="T11" fmla="*/ 242 h 248"/>
                              <a:gd name="T12" fmla="+- 0 1886 1876"/>
                              <a:gd name="T13" fmla="*/ T12 w 248"/>
                              <a:gd name="T14" fmla="+- 0 282 206"/>
                              <a:gd name="T15" fmla="*/ 282 h 248"/>
                              <a:gd name="T16" fmla="+- 0 1876 1876"/>
                              <a:gd name="T17" fmla="*/ T16 w 248"/>
                              <a:gd name="T18" fmla="+- 0 330 206"/>
                              <a:gd name="T19" fmla="*/ 330 h 248"/>
                              <a:gd name="T20" fmla="+- 0 1886 1876"/>
                              <a:gd name="T21" fmla="*/ T20 w 248"/>
                              <a:gd name="T22" fmla="+- 0 378 206"/>
                              <a:gd name="T23" fmla="*/ 378 h 248"/>
                              <a:gd name="T24" fmla="+- 0 1913 1876"/>
                              <a:gd name="T25" fmla="*/ T24 w 248"/>
                              <a:gd name="T26" fmla="+- 0 417 206"/>
                              <a:gd name="T27" fmla="*/ 417 h 248"/>
                              <a:gd name="T28" fmla="+- 0 1952 1876"/>
                              <a:gd name="T29" fmla="*/ T28 w 248"/>
                              <a:gd name="T30" fmla="+- 0 444 206"/>
                              <a:gd name="T31" fmla="*/ 444 h 248"/>
                              <a:gd name="T32" fmla="+- 0 2000 1876"/>
                              <a:gd name="T33" fmla="*/ T32 w 248"/>
                              <a:gd name="T34" fmla="+- 0 453 206"/>
                              <a:gd name="T35" fmla="*/ 453 h 248"/>
                              <a:gd name="T36" fmla="+- 0 2048 1876"/>
                              <a:gd name="T37" fmla="*/ T36 w 248"/>
                              <a:gd name="T38" fmla="+- 0 444 206"/>
                              <a:gd name="T39" fmla="*/ 444 h 248"/>
                              <a:gd name="T40" fmla="+- 0 2088 1876"/>
                              <a:gd name="T41" fmla="*/ T40 w 248"/>
                              <a:gd name="T42" fmla="+- 0 417 206"/>
                              <a:gd name="T43" fmla="*/ 417 h 248"/>
                              <a:gd name="T44" fmla="+- 0 2114 1876"/>
                              <a:gd name="T45" fmla="*/ T44 w 248"/>
                              <a:gd name="T46" fmla="+- 0 378 206"/>
                              <a:gd name="T47" fmla="*/ 378 h 248"/>
                              <a:gd name="T48" fmla="+- 0 2124 1876"/>
                              <a:gd name="T49" fmla="*/ T48 w 248"/>
                              <a:gd name="T50" fmla="+- 0 330 206"/>
                              <a:gd name="T51" fmla="*/ 330 h 248"/>
                              <a:gd name="T52" fmla="+- 0 2114 1876"/>
                              <a:gd name="T53" fmla="*/ T52 w 248"/>
                              <a:gd name="T54" fmla="+- 0 282 206"/>
                              <a:gd name="T55" fmla="*/ 282 h 248"/>
                              <a:gd name="T56" fmla="+- 0 2088 1876"/>
                              <a:gd name="T57" fmla="*/ T56 w 248"/>
                              <a:gd name="T58" fmla="+- 0 242 206"/>
                              <a:gd name="T59" fmla="*/ 242 h 248"/>
                              <a:gd name="T60" fmla="+- 0 2048 1876"/>
                              <a:gd name="T61" fmla="*/ T60 w 248"/>
                              <a:gd name="T62" fmla="+- 0 216 206"/>
                              <a:gd name="T63" fmla="*/ 216 h 248"/>
                              <a:gd name="T64" fmla="+- 0 2000 1876"/>
                              <a:gd name="T65" fmla="*/ T64 w 248"/>
                              <a:gd name="T66" fmla="+- 0 206 206"/>
                              <a:gd name="T67" fmla="*/ 20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6" y="10"/>
                                </a:lnTo>
                                <a:lnTo>
                                  <a:pt x="37" y="36"/>
                                </a:lnTo>
                                <a:lnTo>
                                  <a:pt x="10" y="76"/>
                                </a:lnTo>
                                <a:lnTo>
                                  <a:pt x="0" y="124"/>
                                </a:lnTo>
                                <a:lnTo>
                                  <a:pt x="10" y="172"/>
                                </a:lnTo>
                                <a:lnTo>
                                  <a:pt x="37" y="211"/>
                                </a:lnTo>
                                <a:lnTo>
                                  <a:pt x="76" y="238"/>
                                </a:lnTo>
                                <a:lnTo>
                                  <a:pt x="124" y="247"/>
                                </a:lnTo>
                                <a:lnTo>
                                  <a:pt x="172" y="238"/>
                                </a:lnTo>
                                <a:lnTo>
                                  <a:pt x="212" y="211"/>
                                </a:lnTo>
                                <a:lnTo>
                                  <a:pt x="238" y="172"/>
                                </a:lnTo>
                                <a:lnTo>
                                  <a:pt x="248" y="124"/>
                                </a:lnTo>
                                <a:lnTo>
                                  <a:pt x="238" y="76"/>
                                </a:lnTo>
                                <a:lnTo>
                                  <a:pt x="212" y="36"/>
                                </a:lnTo>
                                <a:lnTo>
                                  <a:pt x="172" y="10"/>
                                </a:lnTo>
                                <a:lnTo>
                                  <a:pt x="124" y="0"/>
                                </a:lnTo>
                                <a:close/>
                              </a:path>
                            </a:pathLst>
                          </a:custGeom>
                          <a:solidFill>
                            <a:srgbClr val="36BC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371" y="493"/>
                          <a:ext cx="2" cy="127"/>
                          <a:chOff x="371" y="493"/>
                          <a:chExt cx="2" cy="127"/>
                        </a:xfrm>
                      </wpg:grpSpPr>
                      <wps:wsp>
                        <wps:cNvPr id="27" name="Freeform 27"/>
                        <wps:cNvSpPr>
                          <a:spLocks/>
                        </wps:cNvSpPr>
                        <wps:spPr bwMode="auto">
                          <a:xfrm>
                            <a:off x="371" y="493"/>
                            <a:ext cx="2" cy="127"/>
                          </a:xfrm>
                          <a:custGeom>
                            <a:avLst/>
                            <a:gdLst>
                              <a:gd name="T0" fmla="+- 0 451 451"/>
                              <a:gd name="T1" fmla="*/ 451 h 127"/>
                              <a:gd name="T2" fmla="+- 0 577 451"/>
                              <a:gd name="T3" fmla="*/ 577 h 127"/>
                            </a:gdLst>
                            <a:ahLst/>
                            <a:cxnLst>
                              <a:cxn ang="0">
                                <a:pos x="0" y="T1"/>
                              </a:cxn>
                              <a:cxn ang="0">
                                <a:pos x="0" y="T3"/>
                              </a:cxn>
                            </a:cxnLst>
                            <a:rect l="0" t="0" r="r" b="b"/>
                            <a:pathLst>
                              <a:path h="127">
                                <a:moveTo>
                                  <a:pt x="0" y="0"/>
                                </a:moveTo>
                                <a:lnTo>
                                  <a:pt x="0" y="126"/>
                                </a:lnTo>
                              </a:path>
                            </a:pathLst>
                          </a:custGeom>
                          <a:noFill/>
                          <a:ln w="16713">
                            <a:solidFill>
                              <a:srgbClr val="CAD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247" y="248"/>
                          <a:ext cx="248" cy="248"/>
                          <a:chOff x="247" y="248"/>
                          <a:chExt cx="248" cy="248"/>
                        </a:xfrm>
                      </wpg:grpSpPr>
                      <wps:wsp>
                        <wps:cNvPr id="26" name="Freeform 26"/>
                        <wps:cNvSpPr>
                          <a:spLocks/>
                        </wps:cNvSpPr>
                        <wps:spPr bwMode="auto">
                          <a:xfrm>
                            <a:off x="247" y="248"/>
                            <a:ext cx="248" cy="248"/>
                          </a:xfrm>
                          <a:custGeom>
                            <a:avLst/>
                            <a:gdLst>
                              <a:gd name="T0" fmla="+- 0 1505 1381"/>
                              <a:gd name="T1" fmla="*/ T0 w 248"/>
                              <a:gd name="T2" fmla="+- 0 206 206"/>
                              <a:gd name="T3" fmla="*/ 206 h 248"/>
                              <a:gd name="T4" fmla="+- 0 1457 1381"/>
                              <a:gd name="T5" fmla="*/ T4 w 248"/>
                              <a:gd name="T6" fmla="+- 0 216 206"/>
                              <a:gd name="T7" fmla="*/ 216 h 248"/>
                              <a:gd name="T8" fmla="+- 0 1418 1381"/>
                              <a:gd name="T9" fmla="*/ T8 w 248"/>
                              <a:gd name="T10" fmla="+- 0 242 206"/>
                              <a:gd name="T11" fmla="*/ 242 h 248"/>
                              <a:gd name="T12" fmla="+- 0 1391 1381"/>
                              <a:gd name="T13" fmla="*/ T12 w 248"/>
                              <a:gd name="T14" fmla="+- 0 282 206"/>
                              <a:gd name="T15" fmla="*/ 282 h 248"/>
                              <a:gd name="T16" fmla="+- 0 1381 1381"/>
                              <a:gd name="T17" fmla="*/ T16 w 248"/>
                              <a:gd name="T18" fmla="+- 0 330 206"/>
                              <a:gd name="T19" fmla="*/ 330 h 248"/>
                              <a:gd name="T20" fmla="+- 0 1391 1381"/>
                              <a:gd name="T21" fmla="*/ T20 w 248"/>
                              <a:gd name="T22" fmla="+- 0 378 206"/>
                              <a:gd name="T23" fmla="*/ 378 h 248"/>
                              <a:gd name="T24" fmla="+- 0 1418 1381"/>
                              <a:gd name="T25" fmla="*/ T24 w 248"/>
                              <a:gd name="T26" fmla="+- 0 417 206"/>
                              <a:gd name="T27" fmla="*/ 417 h 248"/>
                              <a:gd name="T28" fmla="+- 0 1457 1381"/>
                              <a:gd name="T29" fmla="*/ T28 w 248"/>
                              <a:gd name="T30" fmla="+- 0 444 206"/>
                              <a:gd name="T31" fmla="*/ 444 h 248"/>
                              <a:gd name="T32" fmla="+- 0 1505 1381"/>
                              <a:gd name="T33" fmla="*/ T32 w 248"/>
                              <a:gd name="T34" fmla="+- 0 453 206"/>
                              <a:gd name="T35" fmla="*/ 453 h 248"/>
                              <a:gd name="T36" fmla="+- 0 1553 1381"/>
                              <a:gd name="T37" fmla="*/ T36 w 248"/>
                              <a:gd name="T38" fmla="+- 0 444 206"/>
                              <a:gd name="T39" fmla="*/ 444 h 248"/>
                              <a:gd name="T40" fmla="+- 0 1593 1381"/>
                              <a:gd name="T41" fmla="*/ T40 w 248"/>
                              <a:gd name="T42" fmla="+- 0 417 206"/>
                              <a:gd name="T43" fmla="*/ 417 h 248"/>
                              <a:gd name="T44" fmla="+- 0 1619 1381"/>
                              <a:gd name="T45" fmla="*/ T44 w 248"/>
                              <a:gd name="T46" fmla="+- 0 378 206"/>
                              <a:gd name="T47" fmla="*/ 378 h 248"/>
                              <a:gd name="T48" fmla="+- 0 1629 1381"/>
                              <a:gd name="T49" fmla="*/ T48 w 248"/>
                              <a:gd name="T50" fmla="+- 0 330 206"/>
                              <a:gd name="T51" fmla="*/ 330 h 248"/>
                              <a:gd name="T52" fmla="+- 0 1619 1381"/>
                              <a:gd name="T53" fmla="*/ T52 w 248"/>
                              <a:gd name="T54" fmla="+- 0 282 206"/>
                              <a:gd name="T55" fmla="*/ 282 h 248"/>
                              <a:gd name="T56" fmla="+- 0 1593 1381"/>
                              <a:gd name="T57" fmla="*/ T56 w 248"/>
                              <a:gd name="T58" fmla="+- 0 242 206"/>
                              <a:gd name="T59" fmla="*/ 242 h 248"/>
                              <a:gd name="T60" fmla="+- 0 1553 1381"/>
                              <a:gd name="T61" fmla="*/ T60 w 248"/>
                              <a:gd name="T62" fmla="+- 0 216 206"/>
                              <a:gd name="T63" fmla="*/ 216 h 248"/>
                              <a:gd name="T64" fmla="+- 0 1505 1381"/>
                              <a:gd name="T65" fmla="*/ T64 w 248"/>
                              <a:gd name="T66" fmla="+- 0 206 206"/>
                              <a:gd name="T67" fmla="*/ 20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6" y="10"/>
                                </a:lnTo>
                                <a:lnTo>
                                  <a:pt x="37" y="36"/>
                                </a:lnTo>
                                <a:lnTo>
                                  <a:pt x="10" y="76"/>
                                </a:lnTo>
                                <a:lnTo>
                                  <a:pt x="0" y="124"/>
                                </a:lnTo>
                                <a:lnTo>
                                  <a:pt x="10" y="172"/>
                                </a:lnTo>
                                <a:lnTo>
                                  <a:pt x="37" y="211"/>
                                </a:lnTo>
                                <a:lnTo>
                                  <a:pt x="76" y="238"/>
                                </a:lnTo>
                                <a:lnTo>
                                  <a:pt x="124" y="247"/>
                                </a:lnTo>
                                <a:lnTo>
                                  <a:pt x="172" y="238"/>
                                </a:lnTo>
                                <a:lnTo>
                                  <a:pt x="212" y="211"/>
                                </a:lnTo>
                                <a:lnTo>
                                  <a:pt x="238" y="172"/>
                                </a:lnTo>
                                <a:lnTo>
                                  <a:pt x="248" y="124"/>
                                </a:lnTo>
                                <a:lnTo>
                                  <a:pt x="238" y="76"/>
                                </a:lnTo>
                                <a:lnTo>
                                  <a:pt x="212" y="36"/>
                                </a:lnTo>
                                <a:lnTo>
                                  <a:pt x="172" y="10"/>
                                </a:lnTo>
                                <a:lnTo>
                                  <a:pt x="124" y="0"/>
                                </a:lnTo>
                                <a:close/>
                              </a:path>
                            </a:pathLst>
                          </a:custGeom>
                          <a:solidFill>
                            <a:srgbClr val="CAD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0"/>
                      <wpg:cNvGrpSpPr>
                        <a:grpSpLocks/>
                      </wpg:cNvGrpSpPr>
                      <wpg:grpSpPr bwMode="auto">
                        <a:xfrm>
                          <a:off x="990" y="495"/>
                          <a:ext cx="248" cy="248"/>
                          <a:chOff x="990" y="495"/>
                          <a:chExt cx="248" cy="248"/>
                        </a:xfrm>
                      </wpg:grpSpPr>
                      <wps:wsp>
                        <wps:cNvPr id="25" name="Freeform 25"/>
                        <wps:cNvSpPr>
                          <a:spLocks/>
                        </wps:cNvSpPr>
                        <wps:spPr bwMode="auto">
                          <a:xfrm>
                            <a:off x="990" y="495"/>
                            <a:ext cx="248" cy="248"/>
                          </a:xfrm>
                          <a:custGeom>
                            <a:avLst/>
                            <a:gdLst>
                              <a:gd name="T0" fmla="+- 0 2248 2124"/>
                              <a:gd name="T1" fmla="*/ T0 w 248"/>
                              <a:gd name="T2" fmla="+- 0 453 453"/>
                              <a:gd name="T3" fmla="*/ 453 h 248"/>
                              <a:gd name="T4" fmla="+- 0 2200 2124"/>
                              <a:gd name="T5" fmla="*/ T4 w 248"/>
                              <a:gd name="T6" fmla="+- 0 463 453"/>
                              <a:gd name="T7" fmla="*/ 463 h 248"/>
                              <a:gd name="T8" fmla="+- 0 2160 2124"/>
                              <a:gd name="T9" fmla="*/ T8 w 248"/>
                              <a:gd name="T10" fmla="+- 0 490 453"/>
                              <a:gd name="T11" fmla="*/ 490 h 248"/>
                              <a:gd name="T12" fmla="+- 0 2134 2124"/>
                              <a:gd name="T13" fmla="*/ T12 w 248"/>
                              <a:gd name="T14" fmla="+- 0 529 453"/>
                              <a:gd name="T15" fmla="*/ 529 h 248"/>
                              <a:gd name="T16" fmla="+- 0 2124 2124"/>
                              <a:gd name="T17" fmla="*/ T16 w 248"/>
                              <a:gd name="T18" fmla="+- 0 577 453"/>
                              <a:gd name="T19" fmla="*/ 577 h 248"/>
                              <a:gd name="T20" fmla="+- 0 2134 2124"/>
                              <a:gd name="T21" fmla="*/ T20 w 248"/>
                              <a:gd name="T22" fmla="+- 0 625 453"/>
                              <a:gd name="T23" fmla="*/ 625 h 248"/>
                              <a:gd name="T24" fmla="+- 0 2160 2124"/>
                              <a:gd name="T25" fmla="*/ T24 w 248"/>
                              <a:gd name="T26" fmla="+- 0 665 453"/>
                              <a:gd name="T27" fmla="*/ 665 h 248"/>
                              <a:gd name="T28" fmla="+- 0 2200 2124"/>
                              <a:gd name="T29" fmla="*/ T28 w 248"/>
                              <a:gd name="T30" fmla="+- 0 691 453"/>
                              <a:gd name="T31" fmla="*/ 691 h 248"/>
                              <a:gd name="T32" fmla="+- 0 2248 2124"/>
                              <a:gd name="T33" fmla="*/ T32 w 248"/>
                              <a:gd name="T34" fmla="+- 0 701 453"/>
                              <a:gd name="T35" fmla="*/ 701 h 248"/>
                              <a:gd name="T36" fmla="+- 0 2296 2124"/>
                              <a:gd name="T37" fmla="*/ T36 w 248"/>
                              <a:gd name="T38" fmla="+- 0 691 453"/>
                              <a:gd name="T39" fmla="*/ 691 h 248"/>
                              <a:gd name="T40" fmla="+- 0 2335 2124"/>
                              <a:gd name="T41" fmla="*/ T40 w 248"/>
                              <a:gd name="T42" fmla="+- 0 665 453"/>
                              <a:gd name="T43" fmla="*/ 665 h 248"/>
                              <a:gd name="T44" fmla="+- 0 2362 2124"/>
                              <a:gd name="T45" fmla="*/ T44 w 248"/>
                              <a:gd name="T46" fmla="+- 0 625 453"/>
                              <a:gd name="T47" fmla="*/ 625 h 248"/>
                              <a:gd name="T48" fmla="+- 0 2371 2124"/>
                              <a:gd name="T49" fmla="*/ T48 w 248"/>
                              <a:gd name="T50" fmla="+- 0 577 453"/>
                              <a:gd name="T51" fmla="*/ 577 h 248"/>
                              <a:gd name="T52" fmla="+- 0 2362 2124"/>
                              <a:gd name="T53" fmla="*/ T52 w 248"/>
                              <a:gd name="T54" fmla="+- 0 529 453"/>
                              <a:gd name="T55" fmla="*/ 529 h 248"/>
                              <a:gd name="T56" fmla="+- 0 2335 2124"/>
                              <a:gd name="T57" fmla="*/ T56 w 248"/>
                              <a:gd name="T58" fmla="+- 0 490 453"/>
                              <a:gd name="T59" fmla="*/ 490 h 248"/>
                              <a:gd name="T60" fmla="+- 0 2296 2124"/>
                              <a:gd name="T61" fmla="*/ T60 w 248"/>
                              <a:gd name="T62" fmla="+- 0 463 453"/>
                              <a:gd name="T63" fmla="*/ 463 h 248"/>
                              <a:gd name="T64" fmla="+- 0 2248 2124"/>
                              <a:gd name="T65" fmla="*/ T64 w 248"/>
                              <a:gd name="T66" fmla="+- 0 453 453"/>
                              <a:gd name="T67" fmla="*/ 45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6" y="10"/>
                                </a:lnTo>
                                <a:lnTo>
                                  <a:pt x="36" y="37"/>
                                </a:lnTo>
                                <a:lnTo>
                                  <a:pt x="10" y="76"/>
                                </a:lnTo>
                                <a:lnTo>
                                  <a:pt x="0" y="124"/>
                                </a:lnTo>
                                <a:lnTo>
                                  <a:pt x="10" y="172"/>
                                </a:lnTo>
                                <a:lnTo>
                                  <a:pt x="36" y="212"/>
                                </a:lnTo>
                                <a:lnTo>
                                  <a:pt x="76"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EF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1"/>
                      <wpg:cNvGrpSpPr>
                        <a:grpSpLocks/>
                      </wpg:cNvGrpSpPr>
                      <wpg:grpSpPr bwMode="auto">
                        <a:xfrm>
                          <a:off x="0" y="495"/>
                          <a:ext cx="248" cy="248"/>
                          <a:chOff x="0" y="495"/>
                          <a:chExt cx="248" cy="248"/>
                        </a:xfrm>
                      </wpg:grpSpPr>
                      <wps:wsp>
                        <wps:cNvPr id="24" name="Freeform 24"/>
                        <wps:cNvSpPr>
                          <a:spLocks/>
                        </wps:cNvSpPr>
                        <wps:spPr bwMode="auto">
                          <a:xfrm>
                            <a:off x="0" y="495"/>
                            <a:ext cx="248" cy="248"/>
                          </a:xfrm>
                          <a:custGeom>
                            <a:avLst/>
                            <a:gdLst>
                              <a:gd name="T0" fmla="+- 0 1258 1134"/>
                              <a:gd name="T1" fmla="*/ T0 w 248"/>
                              <a:gd name="T2" fmla="+- 0 453 453"/>
                              <a:gd name="T3" fmla="*/ 453 h 248"/>
                              <a:gd name="T4" fmla="+- 0 1209 1134"/>
                              <a:gd name="T5" fmla="*/ T4 w 248"/>
                              <a:gd name="T6" fmla="+- 0 463 453"/>
                              <a:gd name="T7" fmla="*/ 463 h 248"/>
                              <a:gd name="T8" fmla="+- 0 1170 1134"/>
                              <a:gd name="T9" fmla="*/ T8 w 248"/>
                              <a:gd name="T10" fmla="+- 0 490 453"/>
                              <a:gd name="T11" fmla="*/ 490 h 248"/>
                              <a:gd name="T12" fmla="+- 0 1144 1134"/>
                              <a:gd name="T13" fmla="*/ T12 w 248"/>
                              <a:gd name="T14" fmla="+- 0 529 453"/>
                              <a:gd name="T15" fmla="*/ 529 h 248"/>
                              <a:gd name="T16" fmla="+- 0 1134 1134"/>
                              <a:gd name="T17" fmla="*/ T16 w 248"/>
                              <a:gd name="T18" fmla="+- 0 577 453"/>
                              <a:gd name="T19" fmla="*/ 577 h 248"/>
                              <a:gd name="T20" fmla="+- 0 1144 1134"/>
                              <a:gd name="T21" fmla="*/ T20 w 248"/>
                              <a:gd name="T22" fmla="+- 0 625 453"/>
                              <a:gd name="T23" fmla="*/ 625 h 248"/>
                              <a:gd name="T24" fmla="+- 0 1170 1134"/>
                              <a:gd name="T25" fmla="*/ T24 w 248"/>
                              <a:gd name="T26" fmla="+- 0 665 453"/>
                              <a:gd name="T27" fmla="*/ 665 h 248"/>
                              <a:gd name="T28" fmla="+- 0 1209 1134"/>
                              <a:gd name="T29" fmla="*/ T28 w 248"/>
                              <a:gd name="T30" fmla="+- 0 691 453"/>
                              <a:gd name="T31" fmla="*/ 691 h 248"/>
                              <a:gd name="T32" fmla="+- 0 1258 1134"/>
                              <a:gd name="T33" fmla="*/ T32 w 248"/>
                              <a:gd name="T34" fmla="+- 0 701 453"/>
                              <a:gd name="T35" fmla="*/ 701 h 248"/>
                              <a:gd name="T36" fmla="+- 0 1306 1134"/>
                              <a:gd name="T37" fmla="*/ T36 w 248"/>
                              <a:gd name="T38" fmla="+- 0 691 453"/>
                              <a:gd name="T39" fmla="*/ 691 h 248"/>
                              <a:gd name="T40" fmla="+- 0 1345 1134"/>
                              <a:gd name="T41" fmla="*/ T40 w 248"/>
                              <a:gd name="T42" fmla="+- 0 665 453"/>
                              <a:gd name="T43" fmla="*/ 665 h 248"/>
                              <a:gd name="T44" fmla="+- 0 1372 1134"/>
                              <a:gd name="T45" fmla="*/ T44 w 248"/>
                              <a:gd name="T46" fmla="+- 0 625 453"/>
                              <a:gd name="T47" fmla="*/ 625 h 248"/>
                              <a:gd name="T48" fmla="+- 0 1381 1134"/>
                              <a:gd name="T49" fmla="*/ T48 w 248"/>
                              <a:gd name="T50" fmla="+- 0 577 453"/>
                              <a:gd name="T51" fmla="*/ 577 h 248"/>
                              <a:gd name="T52" fmla="+- 0 1372 1134"/>
                              <a:gd name="T53" fmla="*/ T52 w 248"/>
                              <a:gd name="T54" fmla="+- 0 529 453"/>
                              <a:gd name="T55" fmla="*/ 529 h 248"/>
                              <a:gd name="T56" fmla="+- 0 1345 1134"/>
                              <a:gd name="T57" fmla="*/ T56 w 248"/>
                              <a:gd name="T58" fmla="+- 0 490 453"/>
                              <a:gd name="T59" fmla="*/ 490 h 248"/>
                              <a:gd name="T60" fmla="+- 0 1306 1134"/>
                              <a:gd name="T61" fmla="*/ T60 w 248"/>
                              <a:gd name="T62" fmla="+- 0 463 453"/>
                              <a:gd name="T63" fmla="*/ 463 h 248"/>
                              <a:gd name="T64" fmla="+- 0 1258 1134"/>
                              <a:gd name="T65" fmla="*/ T64 w 248"/>
                              <a:gd name="T66" fmla="+- 0 453 453"/>
                              <a:gd name="T67" fmla="*/ 45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5" y="10"/>
                                </a:lnTo>
                                <a:lnTo>
                                  <a:pt x="36" y="37"/>
                                </a:lnTo>
                                <a:lnTo>
                                  <a:pt x="10" y="76"/>
                                </a:lnTo>
                                <a:lnTo>
                                  <a:pt x="0" y="124"/>
                                </a:lnTo>
                                <a:lnTo>
                                  <a:pt x="10" y="172"/>
                                </a:lnTo>
                                <a:lnTo>
                                  <a:pt x="36" y="212"/>
                                </a:lnTo>
                                <a:lnTo>
                                  <a:pt x="75"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706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495" y="495"/>
                          <a:ext cx="248" cy="248"/>
                          <a:chOff x="495" y="495"/>
                          <a:chExt cx="248" cy="248"/>
                        </a:xfrm>
                      </wpg:grpSpPr>
                      <wps:wsp>
                        <wps:cNvPr id="23" name="Freeform 23"/>
                        <wps:cNvSpPr>
                          <a:spLocks/>
                        </wps:cNvSpPr>
                        <wps:spPr bwMode="auto">
                          <a:xfrm>
                            <a:off x="495" y="495"/>
                            <a:ext cx="248" cy="248"/>
                          </a:xfrm>
                          <a:custGeom>
                            <a:avLst/>
                            <a:gdLst>
                              <a:gd name="T0" fmla="+- 0 1753 1629"/>
                              <a:gd name="T1" fmla="*/ T0 w 248"/>
                              <a:gd name="T2" fmla="+- 0 453 453"/>
                              <a:gd name="T3" fmla="*/ 453 h 248"/>
                              <a:gd name="T4" fmla="+- 0 1704 1629"/>
                              <a:gd name="T5" fmla="*/ T4 w 248"/>
                              <a:gd name="T6" fmla="+- 0 463 453"/>
                              <a:gd name="T7" fmla="*/ 463 h 248"/>
                              <a:gd name="T8" fmla="+- 0 1665 1629"/>
                              <a:gd name="T9" fmla="*/ T8 w 248"/>
                              <a:gd name="T10" fmla="+- 0 490 453"/>
                              <a:gd name="T11" fmla="*/ 490 h 248"/>
                              <a:gd name="T12" fmla="+- 0 1639 1629"/>
                              <a:gd name="T13" fmla="*/ T12 w 248"/>
                              <a:gd name="T14" fmla="+- 0 529 453"/>
                              <a:gd name="T15" fmla="*/ 529 h 248"/>
                              <a:gd name="T16" fmla="+- 0 1629 1629"/>
                              <a:gd name="T17" fmla="*/ T16 w 248"/>
                              <a:gd name="T18" fmla="+- 0 577 453"/>
                              <a:gd name="T19" fmla="*/ 577 h 248"/>
                              <a:gd name="T20" fmla="+- 0 1639 1629"/>
                              <a:gd name="T21" fmla="*/ T20 w 248"/>
                              <a:gd name="T22" fmla="+- 0 625 453"/>
                              <a:gd name="T23" fmla="*/ 625 h 248"/>
                              <a:gd name="T24" fmla="+- 0 1665 1629"/>
                              <a:gd name="T25" fmla="*/ T24 w 248"/>
                              <a:gd name="T26" fmla="+- 0 665 453"/>
                              <a:gd name="T27" fmla="*/ 665 h 248"/>
                              <a:gd name="T28" fmla="+- 0 1704 1629"/>
                              <a:gd name="T29" fmla="*/ T28 w 248"/>
                              <a:gd name="T30" fmla="+- 0 691 453"/>
                              <a:gd name="T31" fmla="*/ 691 h 248"/>
                              <a:gd name="T32" fmla="+- 0 1753 1629"/>
                              <a:gd name="T33" fmla="*/ T32 w 248"/>
                              <a:gd name="T34" fmla="+- 0 701 453"/>
                              <a:gd name="T35" fmla="*/ 701 h 248"/>
                              <a:gd name="T36" fmla="+- 0 1801 1629"/>
                              <a:gd name="T37" fmla="*/ T36 w 248"/>
                              <a:gd name="T38" fmla="+- 0 691 453"/>
                              <a:gd name="T39" fmla="*/ 691 h 248"/>
                              <a:gd name="T40" fmla="+- 0 1840 1629"/>
                              <a:gd name="T41" fmla="*/ T40 w 248"/>
                              <a:gd name="T42" fmla="+- 0 665 453"/>
                              <a:gd name="T43" fmla="*/ 665 h 248"/>
                              <a:gd name="T44" fmla="+- 0 1867 1629"/>
                              <a:gd name="T45" fmla="*/ T44 w 248"/>
                              <a:gd name="T46" fmla="+- 0 625 453"/>
                              <a:gd name="T47" fmla="*/ 625 h 248"/>
                              <a:gd name="T48" fmla="+- 0 1876 1629"/>
                              <a:gd name="T49" fmla="*/ T48 w 248"/>
                              <a:gd name="T50" fmla="+- 0 577 453"/>
                              <a:gd name="T51" fmla="*/ 577 h 248"/>
                              <a:gd name="T52" fmla="+- 0 1867 1629"/>
                              <a:gd name="T53" fmla="*/ T52 w 248"/>
                              <a:gd name="T54" fmla="+- 0 529 453"/>
                              <a:gd name="T55" fmla="*/ 529 h 248"/>
                              <a:gd name="T56" fmla="+- 0 1840 1629"/>
                              <a:gd name="T57" fmla="*/ T56 w 248"/>
                              <a:gd name="T58" fmla="+- 0 490 453"/>
                              <a:gd name="T59" fmla="*/ 490 h 248"/>
                              <a:gd name="T60" fmla="+- 0 1801 1629"/>
                              <a:gd name="T61" fmla="*/ T60 w 248"/>
                              <a:gd name="T62" fmla="+- 0 463 453"/>
                              <a:gd name="T63" fmla="*/ 463 h 248"/>
                              <a:gd name="T64" fmla="+- 0 1753 1629"/>
                              <a:gd name="T65" fmla="*/ T64 w 248"/>
                              <a:gd name="T66" fmla="+- 0 453 453"/>
                              <a:gd name="T67" fmla="*/ 45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5" y="10"/>
                                </a:lnTo>
                                <a:lnTo>
                                  <a:pt x="36" y="37"/>
                                </a:lnTo>
                                <a:lnTo>
                                  <a:pt x="10" y="76"/>
                                </a:lnTo>
                                <a:lnTo>
                                  <a:pt x="0" y="124"/>
                                </a:lnTo>
                                <a:lnTo>
                                  <a:pt x="10" y="172"/>
                                </a:lnTo>
                                <a:lnTo>
                                  <a:pt x="36" y="212"/>
                                </a:lnTo>
                                <a:lnTo>
                                  <a:pt x="75"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00B0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7A4D50" id="Group 120" o:spid="_x0000_s1026" style="position:absolute;margin-left:56.95pt;margin-top:4.5pt;width:55.8pt;height:37.1pt;z-index:251658240;mso-position-horizontal-relative:page" coordsize="123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">
              <v:group id="Group 11" o:spid="_x0000_s1027" style="position:absolute;left:619;top:740;width:2;height:127" coordorigin="619,740"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4" o:spid="_x0000_s1028" style="position:absolute;left:619;top:740;width:2;height:1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" path="m,l,127e" filled="f" strokecolor="#00b0ad" strokeweight=".46425mm">
                  <v:path arrowok="t" o:connecttype="custom" o:connectlocs="0,698;0,825" o:connectangles="0,0"/>
                </v:shape>
              </v:group>
              <v:group id="Group 12" o:spid="_x0000_s1029" style="position:absolute;left:124;top:740;width:2;height:127" coordorigin="124,740"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3" o:spid="_x0000_s1030" style="position:absolute;left:124;top:740;width:2;height:1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" path="m,l,127e" filled="f" strokecolor="#706e6f" strokeweight=".46425mm">
                  <v:path arrowok="t" o:connecttype="custom" o:connectlocs="0,698;0,825" o:connectangles="0,0"/>
                </v:shape>
              </v:group>
              <v:group id="Group 13" o:spid="_x0000_s1031" style="position:absolute;left:1114;top:740;width:2;height:127" coordorigin="1114,740"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 o:spid="_x0000_s1032" style="position:absolute;left:1114;top:740;width:2;height:1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" path="m,l,127e" filled="f" strokecolor="#ef7d00" strokeweight=".46425mm">
                  <v:path arrowok="t" o:connecttype="custom" o:connectlocs="0,698;0,825" o:connectangles="0,0"/>
                </v:shape>
              </v:group>
              <v:group id="Group 14" o:spid="_x0000_s1033" style="position:absolute;left:618;top:245;width:2;height:127" coordorigin="618,245"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1" o:spid="_x0000_s1034" style="position:absolute;left:618;top:245;width:2;height:1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" path="m,l,127e" filled="f" strokecolor="#e62984" strokeweight=".46425mm">
                  <v:path arrowok="t" o:connecttype="custom" o:connectlocs="0,203;0,330" o:connectangles="0,0"/>
                </v:shape>
              </v:group>
              <v:group id="Group 15" o:spid="_x0000_s1035" style="position:absolute;left:495;width:248;height:248" coordorigin="495"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o:spid="_x0000_s1036" style="position:absolute;left:495;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" path="m124,l75,10,36,37,10,76,,124r10,48l36,212r39,26l124,248r48,-10l211,212r27,-40l247,124,238,76,211,37,172,10,124,xe" fillcolor="#e62984" stroked="f">
                  <v:path arrowok="t" o:connecttype="custom" o:connectlocs="124,-42;75,-32;36,-5;10,34;0,82;10,130;36,170;75,196;124,206;172,196;211,170;238,130;247,82;238,34;211,-5;172,-32;124,-42" o:connectangles="0,0,0,0,0,0,0,0,0,0,0,0,0,0,0,0,0"/>
                </v:shape>
              </v:group>
              <v:group id="Group 16" o:spid="_x0000_s1037" style="position:absolute;left:866;top:493;width:2;height:127" coordorigin="866,493"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9" o:spid="_x0000_s1038" style="position:absolute;left:866;top:493;width:2;height:1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" path="m,l,126e" filled="f" strokecolor="#36bcee" strokeweight=".46425mm">
                  <v:path arrowok="t" o:connecttype="custom" o:connectlocs="0,451;0,577" o:connectangles="0,0"/>
                </v:shape>
              </v:group>
              <v:group id="Group 17" o:spid="_x0000_s1039" style="position:absolute;left:742;top:248;width:248;height:248" coordorigin="742,248"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8" o:spid="_x0000_s1040" style="position:absolute;left:742;top:248;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" path="m124,l76,10,37,36,10,76,,124r10,48l37,211r39,27l124,247r48,-9l212,211r26,-39l248,124,238,76,212,36,172,10,124,xe" fillcolor="#36bcee" stroked="f">
                  <v:path arrowok="t" o:connecttype="custom" o:connectlocs="124,206;76,216;37,242;10,282;0,330;10,378;37,417;76,444;124,453;172,444;212,417;238,378;248,330;238,282;212,242;172,216;124,206" o:connectangles="0,0,0,0,0,0,0,0,0,0,0,0,0,0,0,0,0"/>
                </v:shape>
              </v:group>
              <v:group id="Group 18" o:spid="_x0000_s1041" style="position:absolute;left:371;top:493;width:2;height:127" coordorigin="371,493"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7" o:spid="_x0000_s1042" style="position:absolute;left:371;top:493;width:2;height:127;visibility:visible;mso-wrap-style:square;v-text-anchor:top" coordsize="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" path="m,l,126e" filled="f" strokecolor="#cad400" strokeweight=".46425mm">
                  <v:path arrowok="t" o:connecttype="custom" o:connectlocs="0,451;0,577" o:connectangles="0,0"/>
                </v:shape>
              </v:group>
              <v:group id="Group 19" o:spid="_x0000_s1043" style="position:absolute;left:247;top:248;width:248;height:248" coordorigin="247,248"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 o:spid="_x0000_s1044" style="position:absolute;left:247;top:248;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" path="m124,l76,10,37,36,10,76,,124r10,48l37,211r39,27l124,247r48,-9l212,211r26,-39l248,124,238,76,212,36,172,10,124,xe" fillcolor="#cad400" stroked="f">
                  <v:path arrowok="t" o:connecttype="custom" o:connectlocs="124,206;76,216;37,242;10,282;0,330;10,378;37,417;76,444;124,453;172,444;212,417;238,378;248,330;238,282;212,242;172,216;124,206" o:connectangles="0,0,0,0,0,0,0,0,0,0,0,0,0,0,0,0,0"/>
                </v:shape>
              </v:group>
              <v:group id="Group 20" o:spid="_x0000_s1045" style="position:absolute;left:990;top:495;width:248;height:248" coordorigin="990,495"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o:spid="_x0000_s1046" style="position:absolute;left:990;top:495;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" path="m124,l76,10,36,37,10,76,,124r10,48l36,212r40,26l124,248r48,-10l211,212r27,-40l247,124,238,76,211,37,172,10,124,xe" fillcolor="#ef7d00" stroked="f">
                  <v:path arrowok="t" o:connecttype="custom" o:connectlocs="124,453;76,463;36,490;10,529;0,577;10,625;36,665;76,691;124,701;172,691;211,665;238,625;247,577;238,529;211,490;172,463;124,453" o:connectangles="0,0,0,0,0,0,0,0,0,0,0,0,0,0,0,0,0"/>
                </v:shape>
              </v:group>
              <v:group id="Group 21" o:spid="_x0000_s1047" style="position:absolute;top:495;width:248;height:248" coordorigin=",495"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 o:spid="_x0000_s1048" style="position:absolute;top:495;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" path="m124,l75,10,36,37,10,76,,124r10,48l36,212r39,26l124,248r48,-10l211,212r27,-40l247,124,238,76,211,37,172,10,124,xe" fillcolor="#706e6f" stroked="f">
                  <v:path arrowok="t" o:connecttype="custom" o:connectlocs="124,453;75,463;36,490;10,529;0,577;10,625;36,665;75,691;124,701;172,691;211,665;238,625;247,577;238,529;211,490;172,463;124,453" o:connectangles="0,0,0,0,0,0,0,0,0,0,0,0,0,0,0,0,0"/>
                </v:shape>
              </v:group>
              <v:group id="Group 22" o:spid="_x0000_s1049" style="position:absolute;left:495;top:495;width:248;height:248" coordorigin="495,495"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o:spid="_x0000_s1050" style="position:absolute;left:495;top:495;width:248;height:248;visibility:visible;mso-wrap-style:square;v-text-anchor:top" coordsize="2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" path="m124,l75,10,36,37,10,76,,124r10,48l36,212r39,26l124,248r48,-10l211,212r27,-40l247,124,238,76,211,37,172,10,124,xe" fillcolor="#00b0ad" stroked="f">
                  <v:path arrowok="t" o:connecttype="custom" o:connectlocs="124,453;75,463;36,490;10,529;0,577;10,625;36,665;75,691;124,701;172,691;211,665;238,625;247,577;238,529;211,490;172,463;124,453" o:connectangles="0,0,0,0,0,0,0,0,0,0,0,0,0,0,0,0,0"/>
                </v:shape>
              </v:group>
              <w10:wrap anchorx="page"/>
            </v:group>
          </w:pict>
        </mc:Fallback>
      </mc:AlternateContent>
    </w:r>
    <w:r>
      <w:rPr>
        <w:rFonts w:ascii="Tahoma" w:eastAsia="Calibri" w:hAnsi="Calibri"/>
        <w:b/>
        <w:spacing w:val="-13"/>
        <w:sz w:val="34"/>
        <w:szCs w:val="34"/>
        <w:lang w:val="en-US"/>
      </w:rPr>
      <w:t>Selby</w:t>
    </w:r>
  </w:p>
  <w:p w14:paraId="04D1D8B6" w14:textId="77777777" w:rsidR="00D568DF" w:rsidRDefault="00D568DF" w:rsidP="00D568DF">
    <w:pPr>
      <w:spacing w:line="345" w:lineRule="exact"/>
      <w:ind w:left="1134" w:right="-10"/>
      <w:rPr>
        <w:rFonts w:ascii="Tahoma" w:eastAsia="Tahoma" w:hAnsi="Tahoma" w:cs="Tahoma"/>
        <w:sz w:val="27"/>
        <w:szCs w:val="27"/>
        <w:lang w:val="en-US"/>
      </w:rPr>
    </w:pPr>
    <w:r>
      <w:rPr>
        <w:rFonts w:ascii="Tahoma" w:eastAsia="Calibri" w:hAnsi="Calibri"/>
        <w:spacing w:val="-10"/>
        <w:w w:val="105"/>
        <w:sz w:val="27"/>
        <w:szCs w:val="27"/>
        <w:lang w:val="en-US"/>
      </w:rPr>
      <w:t xml:space="preserve">Educational </w:t>
    </w:r>
    <w:r>
      <w:rPr>
        <w:rFonts w:ascii="Tahoma" w:eastAsia="Calibri" w:hAnsi="Calibri"/>
        <w:spacing w:val="-15"/>
        <w:w w:val="105"/>
        <w:sz w:val="27"/>
        <w:szCs w:val="27"/>
        <w:lang w:val="en-US"/>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57A"/>
    <w:multiLevelType w:val="hybridMultilevel"/>
    <w:tmpl w:val="DA14EE8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171D32"/>
    <w:multiLevelType w:val="hybridMultilevel"/>
    <w:tmpl w:val="637AB376"/>
    <w:lvl w:ilvl="0" w:tplc="F8C64950">
      <w:start w:val="11"/>
      <w:numFmt w:val="bullet"/>
      <w:lvlText w:val="-"/>
      <w:lvlJc w:val="left"/>
      <w:pPr>
        <w:tabs>
          <w:tab w:val="num" w:pos="1080"/>
        </w:tabs>
        <w:ind w:left="1080" w:hanging="360"/>
      </w:pPr>
      <w:rPr>
        <w:rFonts w:ascii="Arial" w:eastAsia="Times New Roman" w:hAnsi="Arial" w:hint="default"/>
      </w:rPr>
    </w:lvl>
    <w:lvl w:ilvl="1" w:tplc="F8C64950">
      <w:start w:val="11"/>
      <w:numFmt w:val="bullet"/>
      <w:lvlText w:val="-"/>
      <w:lvlJc w:val="left"/>
      <w:pPr>
        <w:tabs>
          <w:tab w:val="num" w:pos="1800"/>
        </w:tabs>
        <w:ind w:left="1800" w:hanging="360"/>
      </w:pPr>
      <w:rPr>
        <w:rFonts w:ascii="Arial" w:eastAsia="Times New Roman" w:hAnsi="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745DD3"/>
    <w:multiLevelType w:val="hybridMultilevel"/>
    <w:tmpl w:val="592EC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E6FD4"/>
    <w:multiLevelType w:val="hybridMultilevel"/>
    <w:tmpl w:val="73367E2C"/>
    <w:lvl w:ilvl="0" w:tplc="BC64DC1E">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69A549E"/>
    <w:multiLevelType w:val="hybridMultilevel"/>
    <w:tmpl w:val="9CCA650C"/>
    <w:lvl w:ilvl="0" w:tplc="248ED194">
      <w:start w:val="1"/>
      <w:numFmt w:val="lowerRoman"/>
      <w:lvlText w:val="%1."/>
      <w:lvlJc w:val="left"/>
      <w:pPr>
        <w:ind w:left="1854" w:hanging="720"/>
      </w:pPr>
      <w:rPr>
        <w:rFonts w:hint="default"/>
        <w:b w:val="0"/>
      </w:rPr>
    </w:lvl>
    <w:lvl w:ilvl="1" w:tplc="D3D42B8E">
      <w:start w:val="1"/>
      <w:numFmt w:val="lowerLetter"/>
      <w:lvlText w:val="%2."/>
      <w:lvlJc w:val="left"/>
      <w:pPr>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84C59AC"/>
    <w:multiLevelType w:val="hybridMultilevel"/>
    <w:tmpl w:val="B77483E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064A58"/>
    <w:multiLevelType w:val="hybridMultilevel"/>
    <w:tmpl w:val="CE180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3621"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63243"/>
    <w:multiLevelType w:val="hybridMultilevel"/>
    <w:tmpl w:val="EFCE51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85560F"/>
    <w:multiLevelType w:val="hybridMultilevel"/>
    <w:tmpl w:val="A380ED82"/>
    <w:lvl w:ilvl="0" w:tplc="CF744774">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6873B02"/>
    <w:multiLevelType w:val="hybridMultilevel"/>
    <w:tmpl w:val="0648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41B59"/>
    <w:multiLevelType w:val="hybridMultilevel"/>
    <w:tmpl w:val="A60CCD5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1" w15:restartNumberingAfterBreak="0">
    <w:nsid w:val="28B308A5"/>
    <w:multiLevelType w:val="hybridMultilevel"/>
    <w:tmpl w:val="8E20E4BE"/>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EC86E52"/>
    <w:multiLevelType w:val="hybridMultilevel"/>
    <w:tmpl w:val="FAECC9EC"/>
    <w:lvl w:ilvl="0" w:tplc="2098F068">
      <w:start w:val="1"/>
      <w:numFmt w:val="lowerRoman"/>
      <w:lvlText w:val="%1."/>
      <w:lvlJc w:val="left"/>
      <w:pPr>
        <w:ind w:left="2577" w:hanging="720"/>
      </w:pPr>
      <w:rPr>
        <w:rFonts w:hint="default"/>
        <w:b w:val="0"/>
      </w:rPr>
    </w:lvl>
    <w:lvl w:ilvl="1" w:tplc="08090019" w:tentative="1">
      <w:start w:val="1"/>
      <w:numFmt w:val="lowerLetter"/>
      <w:lvlText w:val="%2."/>
      <w:lvlJc w:val="left"/>
      <w:pPr>
        <w:ind w:left="2937" w:hanging="360"/>
      </w:pPr>
    </w:lvl>
    <w:lvl w:ilvl="2" w:tplc="0809001B" w:tentative="1">
      <w:start w:val="1"/>
      <w:numFmt w:val="lowerRoman"/>
      <w:lvlText w:val="%3."/>
      <w:lvlJc w:val="right"/>
      <w:pPr>
        <w:ind w:left="3657" w:hanging="180"/>
      </w:pPr>
    </w:lvl>
    <w:lvl w:ilvl="3" w:tplc="0809000F" w:tentative="1">
      <w:start w:val="1"/>
      <w:numFmt w:val="decimal"/>
      <w:lvlText w:val="%4."/>
      <w:lvlJc w:val="left"/>
      <w:pPr>
        <w:ind w:left="4377" w:hanging="360"/>
      </w:pPr>
    </w:lvl>
    <w:lvl w:ilvl="4" w:tplc="08090019" w:tentative="1">
      <w:start w:val="1"/>
      <w:numFmt w:val="lowerLetter"/>
      <w:lvlText w:val="%5."/>
      <w:lvlJc w:val="left"/>
      <w:pPr>
        <w:ind w:left="5097" w:hanging="360"/>
      </w:pPr>
    </w:lvl>
    <w:lvl w:ilvl="5" w:tplc="0809001B" w:tentative="1">
      <w:start w:val="1"/>
      <w:numFmt w:val="lowerRoman"/>
      <w:lvlText w:val="%6."/>
      <w:lvlJc w:val="right"/>
      <w:pPr>
        <w:ind w:left="5817" w:hanging="180"/>
      </w:pPr>
    </w:lvl>
    <w:lvl w:ilvl="6" w:tplc="0809000F" w:tentative="1">
      <w:start w:val="1"/>
      <w:numFmt w:val="decimal"/>
      <w:lvlText w:val="%7."/>
      <w:lvlJc w:val="left"/>
      <w:pPr>
        <w:ind w:left="6537" w:hanging="360"/>
      </w:pPr>
    </w:lvl>
    <w:lvl w:ilvl="7" w:tplc="08090019" w:tentative="1">
      <w:start w:val="1"/>
      <w:numFmt w:val="lowerLetter"/>
      <w:lvlText w:val="%8."/>
      <w:lvlJc w:val="left"/>
      <w:pPr>
        <w:ind w:left="7257" w:hanging="360"/>
      </w:pPr>
    </w:lvl>
    <w:lvl w:ilvl="8" w:tplc="0809001B" w:tentative="1">
      <w:start w:val="1"/>
      <w:numFmt w:val="lowerRoman"/>
      <w:lvlText w:val="%9."/>
      <w:lvlJc w:val="right"/>
      <w:pPr>
        <w:ind w:left="7977" w:hanging="180"/>
      </w:pPr>
    </w:lvl>
  </w:abstractNum>
  <w:abstractNum w:abstractNumId="13" w15:restartNumberingAfterBreak="0">
    <w:nsid w:val="2FE11A33"/>
    <w:multiLevelType w:val="hybridMultilevel"/>
    <w:tmpl w:val="78E2F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961B7"/>
    <w:multiLevelType w:val="hybridMultilevel"/>
    <w:tmpl w:val="837E102C"/>
    <w:lvl w:ilvl="0" w:tplc="08090001">
      <w:start w:val="1"/>
      <w:numFmt w:val="bullet"/>
      <w:lvlText w:val=""/>
      <w:lvlJc w:val="left"/>
      <w:pPr>
        <w:tabs>
          <w:tab w:val="num" w:pos="1080"/>
        </w:tabs>
        <w:ind w:left="1080" w:hanging="360"/>
      </w:pPr>
      <w:rPr>
        <w:rFonts w:ascii="Symbol" w:hAnsi="Symbol" w:hint="default"/>
      </w:rPr>
    </w:lvl>
    <w:lvl w:ilvl="1" w:tplc="F8C64950">
      <w:start w:val="11"/>
      <w:numFmt w:val="bullet"/>
      <w:lvlText w:val="-"/>
      <w:lvlJc w:val="left"/>
      <w:pPr>
        <w:tabs>
          <w:tab w:val="num" w:pos="1800"/>
        </w:tabs>
        <w:ind w:left="1800" w:hanging="360"/>
      </w:pPr>
      <w:rPr>
        <w:rFonts w:ascii="Arial" w:eastAsia="Times New Roman" w:hAnsi="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4B723B"/>
    <w:multiLevelType w:val="hybridMultilevel"/>
    <w:tmpl w:val="37DA09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1E1735"/>
    <w:multiLevelType w:val="hybridMultilevel"/>
    <w:tmpl w:val="12AEF2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3B587A"/>
    <w:multiLevelType w:val="hybridMultilevel"/>
    <w:tmpl w:val="5D46CF1C"/>
    <w:lvl w:ilvl="0" w:tplc="C35A0BBA">
      <w:start w:val="1"/>
      <w:numFmt w:val="low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C985701"/>
    <w:multiLevelType w:val="hybridMultilevel"/>
    <w:tmpl w:val="F0ACA3A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F84192"/>
    <w:multiLevelType w:val="hybridMultilevel"/>
    <w:tmpl w:val="9DAC60F8"/>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20" w15:restartNumberingAfterBreak="0">
    <w:nsid w:val="43820EAA"/>
    <w:multiLevelType w:val="hybridMultilevel"/>
    <w:tmpl w:val="9D58E5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47A2BFA"/>
    <w:multiLevelType w:val="hybridMultilevel"/>
    <w:tmpl w:val="8D1E3B9E"/>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46377767"/>
    <w:multiLevelType w:val="hybridMultilevel"/>
    <w:tmpl w:val="D67CF590"/>
    <w:lvl w:ilvl="0" w:tplc="08090001">
      <w:start w:val="1"/>
      <w:numFmt w:val="bullet"/>
      <w:lvlText w:val=""/>
      <w:lvlJc w:val="left"/>
      <w:pPr>
        <w:ind w:left="3447" w:hanging="360"/>
      </w:pPr>
      <w:rPr>
        <w:rFonts w:ascii="Symbol" w:hAnsi="Symbol" w:hint="default"/>
      </w:rPr>
    </w:lvl>
    <w:lvl w:ilvl="1" w:tplc="08090003" w:tentative="1">
      <w:start w:val="1"/>
      <w:numFmt w:val="bullet"/>
      <w:lvlText w:val="o"/>
      <w:lvlJc w:val="left"/>
      <w:pPr>
        <w:ind w:left="4167" w:hanging="360"/>
      </w:pPr>
      <w:rPr>
        <w:rFonts w:ascii="Courier New" w:hAnsi="Courier New" w:cs="Courier New" w:hint="default"/>
      </w:rPr>
    </w:lvl>
    <w:lvl w:ilvl="2" w:tplc="08090005" w:tentative="1">
      <w:start w:val="1"/>
      <w:numFmt w:val="bullet"/>
      <w:lvlText w:val=""/>
      <w:lvlJc w:val="left"/>
      <w:pPr>
        <w:ind w:left="4887" w:hanging="360"/>
      </w:pPr>
      <w:rPr>
        <w:rFonts w:ascii="Wingdings" w:hAnsi="Wingdings" w:hint="default"/>
      </w:rPr>
    </w:lvl>
    <w:lvl w:ilvl="3" w:tplc="08090001" w:tentative="1">
      <w:start w:val="1"/>
      <w:numFmt w:val="bullet"/>
      <w:lvlText w:val=""/>
      <w:lvlJc w:val="left"/>
      <w:pPr>
        <w:ind w:left="5607" w:hanging="360"/>
      </w:pPr>
      <w:rPr>
        <w:rFonts w:ascii="Symbol" w:hAnsi="Symbol" w:hint="default"/>
      </w:rPr>
    </w:lvl>
    <w:lvl w:ilvl="4" w:tplc="08090003" w:tentative="1">
      <w:start w:val="1"/>
      <w:numFmt w:val="bullet"/>
      <w:lvlText w:val="o"/>
      <w:lvlJc w:val="left"/>
      <w:pPr>
        <w:ind w:left="6327" w:hanging="360"/>
      </w:pPr>
      <w:rPr>
        <w:rFonts w:ascii="Courier New" w:hAnsi="Courier New" w:cs="Courier New" w:hint="default"/>
      </w:rPr>
    </w:lvl>
    <w:lvl w:ilvl="5" w:tplc="08090005" w:tentative="1">
      <w:start w:val="1"/>
      <w:numFmt w:val="bullet"/>
      <w:lvlText w:val=""/>
      <w:lvlJc w:val="left"/>
      <w:pPr>
        <w:ind w:left="7047" w:hanging="360"/>
      </w:pPr>
      <w:rPr>
        <w:rFonts w:ascii="Wingdings" w:hAnsi="Wingdings" w:hint="default"/>
      </w:rPr>
    </w:lvl>
    <w:lvl w:ilvl="6" w:tplc="08090001" w:tentative="1">
      <w:start w:val="1"/>
      <w:numFmt w:val="bullet"/>
      <w:lvlText w:val=""/>
      <w:lvlJc w:val="left"/>
      <w:pPr>
        <w:ind w:left="7767" w:hanging="360"/>
      </w:pPr>
      <w:rPr>
        <w:rFonts w:ascii="Symbol" w:hAnsi="Symbol" w:hint="default"/>
      </w:rPr>
    </w:lvl>
    <w:lvl w:ilvl="7" w:tplc="08090003" w:tentative="1">
      <w:start w:val="1"/>
      <w:numFmt w:val="bullet"/>
      <w:lvlText w:val="o"/>
      <w:lvlJc w:val="left"/>
      <w:pPr>
        <w:ind w:left="8487" w:hanging="360"/>
      </w:pPr>
      <w:rPr>
        <w:rFonts w:ascii="Courier New" w:hAnsi="Courier New" w:cs="Courier New" w:hint="default"/>
      </w:rPr>
    </w:lvl>
    <w:lvl w:ilvl="8" w:tplc="08090005" w:tentative="1">
      <w:start w:val="1"/>
      <w:numFmt w:val="bullet"/>
      <w:lvlText w:val=""/>
      <w:lvlJc w:val="left"/>
      <w:pPr>
        <w:ind w:left="9207" w:hanging="360"/>
      </w:pPr>
      <w:rPr>
        <w:rFonts w:ascii="Wingdings" w:hAnsi="Wingdings" w:hint="default"/>
      </w:rPr>
    </w:lvl>
  </w:abstractNum>
  <w:abstractNum w:abstractNumId="23" w15:restartNumberingAfterBreak="0">
    <w:nsid w:val="46D23542"/>
    <w:multiLevelType w:val="hybridMultilevel"/>
    <w:tmpl w:val="AB0A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D24417"/>
    <w:multiLevelType w:val="hybridMultilevel"/>
    <w:tmpl w:val="F32C79C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5" w15:restartNumberingAfterBreak="0">
    <w:nsid w:val="4FA47C63"/>
    <w:multiLevelType w:val="hybridMultilevel"/>
    <w:tmpl w:val="75604A1A"/>
    <w:lvl w:ilvl="0" w:tplc="34F6318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500C23C8"/>
    <w:multiLevelType w:val="hybridMultilevel"/>
    <w:tmpl w:val="D8107FE8"/>
    <w:lvl w:ilvl="0" w:tplc="0809000B">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7" w15:restartNumberingAfterBreak="0">
    <w:nsid w:val="511C7131"/>
    <w:multiLevelType w:val="hybridMultilevel"/>
    <w:tmpl w:val="A5A2B792"/>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28" w15:restartNumberingAfterBreak="0">
    <w:nsid w:val="52DB5EBA"/>
    <w:multiLevelType w:val="hybridMultilevel"/>
    <w:tmpl w:val="ADDE9C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412024C"/>
    <w:multiLevelType w:val="hybridMultilevel"/>
    <w:tmpl w:val="585C59E2"/>
    <w:lvl w:ilvl="0" w:tplc="BB0EA6F0">
      <w:start w:val="3"/>
      <w:numFmt w:val="lowerLetter"/>
      <w:lvlText w:val="%1)"/>
      <w:lvlJc w:val="left"/>
      <w:pPr>
        <w:tabs>
          <w:tab w:val="num" w:pos="720"/>
        </w:tabs>
        <w:ind w:left="720" w:hanging="720"/>
      </w:pPr>
      <w:rPr>
        <w:rFonts w:hint="default"/>
        <w:b w:val="0"/>
      </w:rPr>
    </w:lvl>
    <w:lvl w:ilvl="1" w:tplc="08090001">
      <w:start w:val="1"/>
      <w:numFmt w:val="bullet"/>
      <w:lvlText w:val=""/>
      <w:lvlJc w:val="left"/>
      <w:pPr>
        <w:tabs>
          <w:tab w:val="num" w:pos="1080"/>
        </w:tabs>
        <w:ind w:left="1080" w:hanging="360"/>
      </w:pPr>
      <w:rPr>
        <w:rFonts w:ascii="Symbol" w:hAnsi="Symbol" w:hint="default"/>
      </w:rPr>
    </w:lvl>
    <w:lvl w:ilvl="2" w:tplc="F8C64950">
      <w:start w:val="11"/>
      <w:numFmt w:val="bullet"/>
      <w:lvlText w:val="-"/>
      <w:lvlJc w:val="left"/>
      <w:pPr>
        <w:tabs>
          <w:tab w:val="num" w:pos="1080"/>
        </w:tabs>
        <w:ind w:left="1080" w:hanging="360"/>
      </w:pPr>
      <w:rPr>
        <w:rFonts w:ascii="Arial" w:eastAsia="Times New Roman" w:hAnsi="Arial"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64D05AF"/>
    <w:multiLevelType w:val="hybridMultilevel"/>
    <w:tmpl w:val="7524757A"/>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1" w15:restartNumberingAfterBreak="0">
    <w:nsid w:val="567D3661"/>
    <w:multiLevelType w:val="hybridMultilevel"/>
    <w:tmpl w:val="BD4A6A92"/>
    <w:lvl w:ilvl="0" w:tplc="08090001">
      <w:start w:val="1"/>
      <w:numFmt w:val="bullet"/>
      <w:lvlText w:val=""/>
      <w:lvlJc w:val="left"/>
      <w:pPr>
        <w:ind w:left="3447" w:hanging="360"/>
      </w:pPr>
      <w:rPr>
        <w:rFonts w:ascii="Symbol" w:hAnsi="Symbol" w:hint="default"/>
      </w:rPr>
    </w:lvl>
    <w:lvl w:ilvl="1" w:tplc="08090003" w:tentative="1">
      <w:start w:val="1"/>
      <w:numFmt w:val="bullet"/>
      <w:lvlText w:val="o"/>
      <w:lvlJc w:val="left"/>
      <w:pPr>
        <w:ind w:left="4167" w:hanging="360"/>
      </w:pPr>
      <w:rPr>
        <w:rFonts w:ascii="Courier New" w:hAnsi="Courier New" w:cs="Courier New" w:hint="default"/>
      </w:rPr>
    </w:lvl>
    <w:lvl w:ilvl="2" w:tplc="08090005">
      <w:start w:val="1"/>
      <w:numFmt w:val="bullet"/>
      <w:lvlText w:val=""/>
      <w:lvlJc w:val="left"/>
      <w:pPr>
        <w:ind w:left="4887" w:hanging="360"/>
      </w:pPr>
      <w:rPr>
        <w:rFonts w:ascii="Wingdings" w:hAnsi="Wingdings" w:hint="default"/>
      </w:rPr>
    </w:lvl>
    <w:lvl w:ilvl="3" w:tplc="08090001" w:tentative="1">
      <w:start w:val="1"/>
      <w:numFmt w:val="bullet"/>
      <w:lvlText w:val=""/>
      <w:lvlJc w:val="left"/>
      <w:pPr>
        <w:ind w:left="5607" w:hanging="360"/>
      </w:pPr>
      <w:rPr>
        <w:rFonts w:ascii="Symbol" w:hAnsi="Symbol" w:hint="default"/>
      </w:rPr>
    </w:lvl>
    <w:lvl w:ilvl="4" w:tplc="08090003" w:tentative="1">
      <w:start w:val="1"/>
      <w:numFmt w:val="bullet"/>
      <w:lvlText w:val="o"/>
      <w:lvlJc w:val="left"/>
      <w:pPr>
        <w:ind w:left="6327" w:hanging="360"/>
      </w:pPr>
      <w:rPr>
        <w:rFonts w:ascii="Courier New" w:hAnsi="Courier New" w:cs="Courier New" w:hint="default"/>
      </w:rPr>
    </w:lvl>
    <w:lvl w:ilvl="5" w:tplc="08090005" w:tentative="1">
      <w:start w:val="1"/>
      <w:numFmt w:val="bullet"/>
      <w:lvlText w:val=""/>
      <w:lvlJc w:val="left"/>
      <w:pPr>
        <w:ind w:left="7047" w:hanging="360"/>
      </w:pPr>
      <w:rPr>
        <w:rFonts w:ascii="Wingdings" w:hAnsi="Wingdings" w:hint="default"/>
      </w:rPr>
    </w:lvl>
    <w:lvl w:ilvl="6" w:tplc="08090001" w:tentative="1">
      <w:start w:val="1"/>
      <w:numFmt w:val="bullet"/>
      <w:lvlText w:val=""/>
      <w:lvlJc w:val="left"/>
      <w:pPr>
        <w:ind w:left="7767" w:hanging="360"/>
      </w:pPr>
      <w:rPr>
        <w:rFonts w:ascii="Symbol" w:hAnsi="Symbol" w:hint="default"/>
      </w:rPr>
    </w:lvl>
    <w:lvl w:ilvl="7" w:tplc="08090003" w:tentative="1">
      <w:start w:val="1"/>
      <w:numFmt w:val="bullet"/>
      <w:lvlText w:val="o"/>
      <w:lvlJc w:val="left"/>
      <w:pPr>
        <w:ind w:left="8487" w:hanging="360"/>
      </w:pPr>
      <w:rPr>
        <w:rFonts w:ascii="Courier New" w:hAnsi="Courier New" w:cs="Courier New" w:hint="default"/>
      </w:rPr>
    </w:lvl>
    <w:lvl w:ilvl="8" w:tplc="08090005" w:tentative="1">
      <w:start w:val="1"/>
      <w:numFmt w:val="bullet"/>
      <w:lvlText w:val=""/>
      <w:lvlJc w:val="left"/>
      <w:pPr>
        <w:ind w:left="9207" w:hanging="360"/>
      </w:pPr>
      <w:rPr>
        <w:rFonts w:ascii="Wingdings" w:hAnsi="Wingdings" w:hint="default"/>
      </w:rPr>
    </w:lvl>
  </w:abstractNum>
  <w:abstractNum w:abstractNumId="32" w15:restartNumberingAfterBreak="0">
    <w:nsid w:val="5CE46EA9"/>
    <w:multiLevelType w:val="hybridMultilevel"/>
    <w:tmpl w:val="E95C2C04"/>
    <w:lvl w:ilvl="0" w:tplc="08090017">
      <w:start w:val="1"/>
      <w:numFmt w:val="lowerLetter"/>
      <w:lvlText w:val="%1)"/>
      <w:lvlJc w:val="left"/>
      <w:pPr>
        <w:ind w:left="4320" w:hanging="360"/>
      </w:pPr>
    </w:lvl>
    <w:lvl w:ilvl="1" w:tplc="08090019">
      <w:start w:val="1"/>
      <w:numFmt w:val="lowerLetter"/>
      <w:lvlText w:val="%2."/>
      <w:lvlJc w:val="left"/>
      <w:pPr>
        <w:ind w:left="5040" w:hanging="360"/>
      </w:pPr>
    </w:lvl>
    <w:lvl w:ilvl="2" w:tplc="F8742676">
      <w:start w:val="6"/>
      <w:numFmt w:val="decimal"/>
      <w:lvlText w:val="%3."/>
      <w:lvlJc w:val="left"/>
      <w:pPr>
        <w:ind w:left="5940" w:hanging="360"/>
      </w:pPr>
      <w:rPr>
        <w:rFonts w:hint="default"/>
      </w:r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33" w15:restartNumberingAfterBreak="0">
    <w:nsid w:val="5CEB7C89"/>
    <w:multiLevelType w:val="hybridMultilevel"/>
    <w:tmpl w:val="DED086AA"/>
    <w:lvl w:ilvl="0" w:tplc="994EC7D8">
      <w:start w:val="1"/>
      <w:numFmt w:val="decimal"/>
      <w:lvlText w:val="%1."/>
      <w:lvlJc w:val="left"/>
      <w:pPr>
        <w:ind w:left="823" w:hanging="250"/>
        <w:jc w:val="left"/>
      </w:pPr>
      <w:rPr>
        <w:rFonts w:ascii="Arial" w:eastAsia="Arial" w:hAnsi="Arial" w:cs="Arial" w:hint="default"/>
        <w:b/>
        <w:bCs/>
        <w:spacing w:val="0"/>
        <w:w w:val="100"/>
        <w:sz w:val="22"/>
        <w:szCs w:val="22"/>
        <w:lang w:val="en-US" w:eastAsia="en-US" w:bidi="ar-SA"/>
      </w:rPr>
    </w:lvl>
    <w:lvl w:ilvl="1" w:tplc="1C9CF324">
      <w:numFmt w:val="bullet"/>
      <w:lvlText w:val="•"/>
      <w:lvlJc w:val="left"/>
      <w:pPr>
        <w:ind w:left="2192" w:hanging="250"/>
      </w:pPr>
      <w:rPr>
        <w:rFonts w:hint="default"/>
        <w:lang w:val="en-US" w:eastAsia="en-US" w:bidi="ar-SA"/>
      </w:rPr>
    </w:lvl>
    <w:lvl w:ilvl="2" w:tplc="34865504">
      <w:numFmt w:val="bullet"/>
      <w:lvlText w:val="•"/>
      <w:lvlJc w:val="left"/>
      <w:pPr>
        <w:ind w:left="3564" w:hanging="250"/>
      </w:pPr>
      <w:rPr>
        <w:rFonts w:hint="default"/>
        <w:lang w:val="en-US" w:eastAsia="en-US" w:bidi="ar-SA"/>
      </w:rPr>
    </w:lvl>
    <w:lvl w:ilvl="3" w:tplc="1166CBDA">
      <w:numFmt w:val="bullet"/>
      <w:lvlText w:val="•"/>
      <w:lvlJc w:val="left"/>
      <w:pPr>
        <w:ind w:left="4936" w:hanging="250"/>
      </w:pPr>
      <w:rPr>
        <w:rFonts w:hint="default"/>
        <w:lang w:val="en-US" w:eastAsia="en-US" w:bidi="ar-SA"/>
      </w:rPr>
    </w:lvl>
    <w:lvl w:ilvl="4" w:tplc="F3AC99D4">
      <w:numFmt w:val="bullet"/>
      <w:lvlText w:val="•"/>
      <w:lvlJc w:val="left"/>
      <w:pPr>
        <w:ind w:left="6308" w:hanging="250"/>
      </w:pPr>
      <w:rPr>
        <w:rFonts w:hint="default"/>
        <w:lang w:val="en-US" w:eastAsia="en-US" w:bidi="ar-SA"/>
      </w:rPr>
    </w:lvl>
    <w:lvl w:ilvl="5" w:tplc="EE249654">
      <w:numFmt w:val="bullet"/>
      <w:lvlText w:val="•"/>
      <w:lvlJc w:val="left"/>
      <w:pPr>
        <w:ind w:left="7680" w:hanging="250"/>
      </w:pPr>
      <w:rPr>
        <w:rFonts w:hint="default"/>
        <w:lang w:val="en-US" w:eastAsia="en-US" w:bidi="ar-SA"/>
      </w:rPr>
    </w:lvl>
    <w:lvl w:ilvl="6" w:tplc="AB94C95E">
      <w:numFmt w:val="bullet"/>
      <w:lvlText w:val="•"/>
      <w:lvlJc w:val="left"/>
      <w:pPr>
        <w:ind w:left="9052" w:hanging="250"/>
      </w:pPr>
      <w:rPr>
        <w:rFonts w:hint="default"/>
        <w:lang w:val="en-US" w:eastAsia="en-US" w:bidi="ar-SA"/>
      </w:rPr>
    </w:lvl>
    <w:lvl w:ilvl="7" w:tplc="AD3A22E8">
      <w:numFmt w:val="bullet"/>
      <w:lvlText w:val="•"/>
      <w:lvlJc w:val="left"/>
      <w:pPr>
        <w:ind w:left="10424" w:hanging="250"/>
      </w:pPr>
      <w:rPr>
        <w:rFonts w:hint="default"/>
        <w:lang w:val="en-US" w:eastAsia="en-US" w:bidi="ar-SA"/>
      </w:rPr>
    </w:lvl>
    <w:lvl w:ilvl="8" w:tplc="7AA8DB56">
      <w:numFmt w:val="bullet"/>
      <w:lvlText w:val="•"/>
      <w:lvlJc w:val="left"/>
      <w:pPr>
        <w:ind w:left="11796" w:hanging="250"/>
      </w:pPr>
      <w:rPr>
        <w:rFonts w:hint="default"/>
        <w:lang w:val="en-US" w:eastAsia="en-US" w:bidi="ar-SA"/>
      </w:rPr>
    </w:lvl>
  </w:abstractNum>
  <w:abstractNum w:abstractNumId="34" w15:restartNumberingAfterBreak="0">
    <w:nsid w:val="5DC04BEB"/>
    <w:multiLevelType w:val="hybridMultilevel"/>
    <w:tmpl w:val="6DACB8FC"/>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35" w15:restartNumberingAfterBreak="0">
    <w:nsid w:val="5F2A0F94"/>
    <w:multiLevelType w:val="hybridMultilevel"/>
    <w:tmpl w:val="929E519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3BA1315"/>
    <w:multiLevelType w:val="hybridMultilevel"/>
    <w:tmpl w:val="4358D9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1C02A1"/>
    <w:multiLevelType w:val="hybridMultilevel"/>
    <w:tmpl w:val="ED30DE7A"/>
    <w:lvl w:ilvl="0" w:tplc="08090001">
      <w:start w:val="1"/>
      <w:numFmt w:val="bullet"/>
      <w:lvlText w:val=""/>
      <w:lvlJc w:val="left"/>
      <w:pPr>
        <w:ind w:left="2010" w:hanging="360"/>
      </w:pPr>
      <w:rPr>
        <w:rFonts w:ascii="Symbol" w:hAnsi="Symbol" w:hint="default"/>
      </w:rPr>
    </w:lvl>
    <w:lvl w:ilvl="1" w:tplc="08090003" w:tentative="1">
      <w:start w:val="1"/>
      <w:numFmt w:val="bullet"/>
      <w:lvlText w:val="o"/>
      <w:lvlJc w:val="left"/>
      <w:pPr>
        <w:ind w:left="2730" w:hanging="360"/>
      </w:pPr>
      <w:rPr>
        <w:rFonts w:ascii="Courier New" w:hAnsi="Courier New" w:cs="Courier New" w:hint="default"/>
      </w:rPr>
    </w:lvl>
    <w:lvl w:ilvl="2" w:tplc="08090005" w:tentative="1">
      <w:start w:val="1"/>
      <w:numFmt w:val="bullet"/>
      <w:lvlText w:val=""/>
      <w:lvlJc w:val="left"/>
      <w:pPr>
        <w:ind w:left="3450" w:hanging="360"/>
      </w:pPr>
      <w:rPr>
        <w:rFonts w:ascii="Wingdings" w:hAnsi="Wingdings" w:hint="default"/>
      </w:rPr>
    </w:lvl>
    <w:lvl w:ilvl="3" w:tplc="08090001" w:tentative="1">
      <w:start w:val="1"/>
      <w:numFmt w:val="bullet"/>
      <w:lvlText w:val=""/>
      <w:lvlJc w:val="left"/>
      <w:pPr>
        <w:ind w:left="4170" w:hanging="360"/>
      </w:pPr>
      <w:rPr>
        <w:rFonts w:ascii="Symbol" w:hAnsi="Symbol" w:hint="default"/>
      </w:rPr>
    </w:lvl>
    <w:lvl w:ilvl="4" w:tplc="08090003" w:tentative="1">
      <w:start w:val="1"/>
      <w:numFmt w:val="bullet"/>
      <w:lvlText w:val="o"/>
      <w:lvlJc w:val="left"/>
      <w:pPr>
        <w:ind w:left="4890" w:hanging="360"/>
      </w:pPr>
      <w:rPr>
        <w:rFonts w:ascii="Courier New" w:hAnsi="Courier New" w:cs="Courier New" w:hint="default"/>
      </w:rPr>
    </w:lvl>
    <w:lvl w:ilvl="5" w:tplc="08090005" w:tentative="1">
      <w:start w:val="1"/>
      <w:numFmt w:val="bullet"/>
      <w:lvlText w:val=""/>
      <w:lvlJc w:val="left"/>
      <w:pPr>
        <w:ind w:left="5610" w:hanging="360"/>
      </w:pPr>
      <w:rPr>
        <w:rFonts w:ascii="Wingdings" w:hAnsi="Wingdings" w:hint="default"/>
      </w:rPr>
    </w:lvl>
    <w:lvl w:ilvl="6" w:tplc="08090001" w:tentative="1">
      <w:start w:val="1"/>
      <w:numFmt w:val="bullet"/>
      <w:lvlText w:val=""/>
      <w:lvlJc w:val="left"/>
      <w:pPr>
        <w:ind w:left="6330" w:hanging="360"/>
      </w:pPr>
      <w:rPr>
        <w:rFonts w:ascii="Symbol" w:hAnsi="Symbol" w:hint="default"/>
      </w:rPr>
    </w:lvl>
    <w:lvl w:ilvl="7" w:tplc="08090003" w:tentative="1">
      <w:start w:val="1"/>
      <w:numFmt w:val="bullet"/>
      <w:lvlText w:val="o"/>
      <w:lvlJc w:val="left"/>
      <w:pPr>
        <w:ind w:left="7050" w:hanging="360"/>
      </w:pPr>
      <w:rPr>
        <w:rFonts w:ascii="Courier New" w:hAnsi="Courier New" w:cs="Courier New" w:hint="default"/>
      </w:rPr>
    </w:lvl>
    <w:lvl w:ilvl="8" w:tplc="08090005" w:tentative="1">
      <w:start w:val="1"/>
      <w:numFmt w:val="bullet"/>
      <w:lvlText w:val=""/>
      <w:lvlJc w:val="left"/>
      <w:pPr>
        <w:ind w:left="7770" w:hanging="360"/>
      </w:pPr>
      <w:rPr>
        <w:rFonts w:ascii="Wingdings" w:hAnsi="Wingdings" w:hint="default"/>
      </w:rPr>
    </w:lvl>
  </w:abstractNum>
  <w:abstractNum w:abstractNumId="38" w15:restartNumberingAfterBreak="0">
    <w:nsid w:val="68FD09A5"/>
    <w:multiLevelType w:val="multilevel"/>
    <w:tmpl w:val="46161F88"/>
    <w:lvl w:ilvl="0">
      <w:start w:val="6"/>
      <w:numFmt w:val="decimal"/>
      <w:lvlText w:val="%1"/>
      <w:lvlJc w:val="left"/>
      <w:pPr>
        <w:ind w:left="360" w:hanging="360"/>
      </w:pPr>
      <w:rPr>
        <w:rFonts w:hint="default"/>
      </w:rPr>
    </w:lvl>
    <w:lvl w:ilvl="1">
      <w:start w:val="4"/>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9" w15:restartNumberingAfterBreak="0">
    <w:nsid w:val="69744AE3"/>
    <w:multiLevelType w:val="hybridMultilevel"/>
    <w:tmpl w:val="53A0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8677A2"/>
    <w:multiLevelType w:val="multilevel"/>
    <w:tmpl w:val="B7AE22EE"/>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AAB678A"/>
    <w:multiLevelType w:val="hybridMultilevel"/>
    <w:tmpl w:val="D50E1B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B5D0ACE"/>
    <w:multiLevelType w:val="hybridMultilevel"/>
    <w:tmpl w:val="39A02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9309ED"/>
    <w:multiLevelType w:val="hybridMultilevel"/>
    <w:tmpl w:val="D0284776"/>
    <w:lvl w:ilvl="0" w:tplc="D122A2F4">
      <w:start w:val="1"/>
      <w:numFmt w:val="lowerRoman"/>
      <w:lvlText w:val="%1."/>
      <w:lvlJc w:val="left"/>
      <w:pPr>
        <w:ind w:left="1857" w:hanging="720"/>
      </w:pPr>
      <w:rPr>
        <w:rFonts w:hint="default"/>
        <w:b w:val="0"/>
      </w:rPr>
    </w:lvl>
    <w:lvl w:ilvl="1" w:tplc="08090019" w:tentative="1">
      <w:start w:val="1"/>
      <w:numFmt w:val="lowerLetter"/>
      <w:lvlText w:val="%2."/>
      <w:lvlJc w:val="left"/>
      <w:pPr>
        <w:ind w:left="2217" w:hanging="360"/>
      </w:pPr>
    </w:lvl>
    <w:lvl w:ilvl="2" w:tplc="0809001B" w:tentative="1">
      <w:start w:val="1"/>
      <w:numFmt w:val="lowerRoman"/>
      <w:lvlText w:val="%3."/>
      <w:lvlJc w:val="right"/>
      <w:pPr>
        <w:ind w:left="2937" w:hanging="180"/>
      </w:pPr>
    </w:lvl>
    <w:lvl w:ilvl="3" w:tplc="0809000F" w:tentative="1">
      <w:start w:val="1"/>
      <w:numFmt w:val="decimal"/>
      <w:lvlText w:val="%4."/>
      <w:lvlJc w:val="left"/>
      <w:pPr>
        <w:ind w:left="3657" w:hanging="360"/>
      </w:pPr>
    </w:lvl>
    <w:lvl w:ilvl="4" w:tplc="08090019" w:tentative="1">
      <w:start w:val="1"/>
      <w:numFmt w:val="lowerLetter"/>
      <w:lvlText w:val="%5."/>
      <w:lvlJc w:val="left"/>
      <w:pPr>
        <w:ind w:left="4377" w:hanging="360"/>
      </w:pPr>
    </w:lvl>
    <w:lvl w:ilvl="5" w:tplc="0809001B" w:tentative="1">
      <w:start w:val="1"/>
      <w:numFmt w:val="lowerRoman"/>
      <w:lvlText w:val="%6."/>
      <w:lvlJc w:val="right"/>
      <w:pPr>
        <w:ind w:left="5097" w:hanging="180"/>
      </w:pPr>
    </w:lvl>
    <w:lvl w:ilvl="6" w:tplc="0809000F" w:tentative="1">
      <w:start w:val="1"/>
      <w:numFmt w:val="decimal"/>
      <w:lvlText w:val="%7."/>
      <w:lvlJc w:val="left"/>
      <w:pPr>
        <w:ind w:left="5817" w:hanging="360"/>
      </w:pPr>
    </w:lvl>
    <w:lvl w:ilvl="7" w:tplc="08090019" w:tentative="1">
      <w:start w:val="1"/>
      <w:numFmt w:val="lowerLetter"/>
      <w:lvlText w:val="%8."/>
      <w:lvlJc w:val="left"/>
      <w:pPr>
        <w:ind w:left="6537" w:hanging="360"/>
      </w:pPr>
    </w:lvl>
    <w:lvl w:ilvl="8" w:tplc="0809001B" w:tentative="1">
      <w:start w:val="1"/>
      <w:numFmt w:val="lowerRoman"/>
      <w:lvlText w:val="%9."/>
      <w:lvlJc w:val="right"/>
      <w:pPr>
        <w:ind w:left="7257" w:hanging="180"/>
      </w:pPr>
    </w:lvl>
  </w:abstractNum>
  <w:abstractNum w:abstractNumId="44" w15:restartNumberingAfterBreak="0">
    <w:nsid w:val="719A622D"/>
    <w:multiLevelType w:val="hybridMultilevel"/>
    <w:tmpl w:val="3844D40C"/>
    <w:lvl w:ilvl="0" w:tplc="08090001">
      <w:start w:val="1"/>
      <w:numFmt w:val="bullet"/>
      <w:lvlText w:val=""/>
      <w:lvlJc w:val="left"/>
      <w:pPr>
        <w:ind w:left="2345" w:hanging="360"/>
      </w:pPr>
      <w:rPr>
        <w:rFonts w:ascii="Symbol" w:hAnsi="Symbo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45" w15:restartNumberingAfterBreak="0">
    <w:nsid w:val="74331867"/>
    <w:multiLevelType w:val="hybridMultilevel"/>
    <w:tmpl w:val="975E959A"/>
    <w:lvl w:ilvl="0" w:tplc="08090001">
      <w:start w:val="1"/>
      <w:numFmt w:val="bullet"/>
      <w:lvlText w:val=""/>
      <w:lvlJc w:val="left"/>
      <w:pPr>
        <w:ind w:left="3479" w:hanging="360"/>
      </w:pPr>
      <w:rPr>
        <w:rFonts w:ascii="Symbol" w:hAnsi="Symbol" w:hint="default"/>
      </w:rPr>
    </w:lvl>
    <w:lvl w:ilvl="1" w:tplc="08090003" w:tentative="1">
      <w:start w:val="1"/>
      <w:numFmt w:val="bullet"/>
      <w:lvlText w:val="o"/>
      <w:lvlJc w:val="left"/>
      <w:pPr>
        <w:ind w:left="4199" w:hanging="360"/>
      </w:pPr>
      <w:rPr>
        <w:rFonts w:ascii="Courier New" w:hAnsi="Courier New" w:cs="Courier New" w:hint="default"/>
      </w:rPr>
    </w:lvl>
    <w:lvl w:ilvl="2" w:tplc="08090005" w:tentative="1">
      <w:start w:val="1"/>
      <w:numFmt w:val="bullet"/>
      <w:lvlText w:val=""/>
      <w:lvlJc w:val="left"/>
      <w:pPr>
        <w:ind w:left="4919" w:hanging="360"/>
      </w:pPr>
      <w:rPr>
        <w:rFonts w:ascii="Wingdings" w:hAnsi="Wingdings" w:hint="default"/>
      </w:rPr>
    </w:lvl>
    <w:lvl w:ilvl="3" w:tplc="08090001" w:tentative="1">
      <w:start w:val="1"/>
      <w:numFmt w:val="bullet"/>
      <w:lvlText w:val=""/>
      <w:lvlJc w:val="left"/>
      <w:pPr>
        <w:ind w:left="5639" w:hanging="360"/>
      </w:pPr>
      <w:rPr>
        <w:rFonts w:ascii="Symbol" w:hAnsi="Symbol" w:hint="default"/>
      </w:rPr>
    </w:lvl>
    <w:lvl w:ilvl="4" w:tplc="08090003" w:tentative="1">
      <w:start w:val="1"/>
      <w:numFmt w:val="bullet"/>
      <w:lvlText w:val="o"/>
      <w:lvlJc w:val="left"/>
      <w:pPr>
        <w:ind w:left="6359" w:hanging="360"/>
      </w:pPr>
      <w:rPr>
        <w:rFonts w:ascii="Courier New" w:hAnsi="Courier New" w:cs="Courier New" w:hint="default"/>
      </w:rPr>
    </w:lvl>
    <w:lvl w:ilvl="5" w:tplc="08090005" w:tentative="1">
      <w:start w:val="1"/>
      <w:numFmt w:val="bullet"/>
      <w:lvlText w:val=""/>
      <w:lvlJc w:val="left"/>
      <w:pPr>
        <w:ind w:left="7079" w:hanging="360"/>
      </w:pPr>
      <w:rPr>
        <w:rFonts w:ascii="Wingdings" w:hAnsi="Wingdings" w:hint="default"/>
      </w:rPr>
    </w:lvl>
    <w:lvl w:ilvl="6" w:tplc="08090001" w:tentative="1">
      <w:start w:val="1"/>
      <w:numFmt w:val="bullet"/>
      <w:lvlText w:val=""/>
      <w:lvlJc w:val="left"/>
      <w:pPr>
        <w:ind w:left="7799" w:hanging="360"/>
      </w:pPr>
      <w:rPr>
        <w:rFonts w:ascii="Symbol" w:hAnsi="Symbol" w:hint="default"/>
      </w:rPr>
    </w:lvl>
    <w:lvl w:ilvl="7" w:tplc="08090003" w:tentative="1">
      <w:start w:val="1"/>
      <w:numFmt w:val="bullet"/>
      <w:lvlText w:val="o"/>
      <w:lvlJc w:val="left"/>
      <w:pPr>
        <w:ind w:left="8519" w:hanging="360"/>
      </w:pPr>
      <w:rPr>
        <w:rFonts w:ascii="Courier New" w:hAnsi="Courier New" w:cs="Courier New" w:hint="default"/>
      </w:rPr>
    </w:lvl>
    <w:lvl w:ilvl="8" w:tplc="08090005" w:tentative="1">
      <w:start w:val="1"/>
      <w:numFmt w:val="bullet"/>
      <w:lvlText w:val=""/>
      <w:lvlJc w:val="left"/>
      <w:pPr>
        <w:ind w:left="9239" w:hanging="360"/>
      </w:pPr>
      <w:rPr>
        <w:rFonts w:ascii="Wingdings" w:hAnsi="Wingdings" w:hint="default"/>
      </w:rPr>
    </w:lvl>
  </w:abstractNum>
  <w:num w:numId="1">
    <w:abstractNumId w:val="40"/>
  </w:num>
  <w:num w:numId="2">
    <w:abstractNumId w:val="44"/>
  </w:num>
  <w:num w:numId="3">
    <w:abstractNumId w:val="10"/>
  </w:num>
  <w:num w:numId="4">
    <w:abstractNumId w:val="24"/>
  </w:num>
  <w:num w:numId="5">
    <w:abstractNumId w:val="27"/>
  </w:num>
  <w:num w:numId="6">
    <w:abstractNumId w:val="30"/>
  </w:num>
  <w:num w:numId="7">
    <w:abstractNumId w:val="25"/>
  </w:num>
  <w:num w:numId="8">
    <w:abstractNumId w:val="19"/>
  </w:num>
  <w:num w:numId="9">
    <w:abstractNumId w:val="4"/>
  </w:num>
  <w:num w:numId="10">
    <w:abstractNumId w:val="43"/>
  </w:num>
  <w:num w:numId="11">
    <w:abstractNumId w:val="12"/>
  </w:num>
  <w:num w:numId="12">
    <w:abstractNumId w:val="32"/>
  </w:num>
  <w:num w:numId="13">
    <w:abstractNumId w:val="34"/>
  </w:num>
  <w:num w:numId="14">
    <w:abstractNumId w:val="37"/>
  </w:num>
  <w:num w:numId="15">
    <w:abstractNumId w:val="3"/>
  </w:num>
  <w:num w:numId="16">
    <w:abstractNumId w:val="6"/>
  </w:num>
  <w:num w:numId="17">
    <w:abstractNumId w:val="9"/>
  </w:num>
  <w:num w:numId="18">
    <w:abstractNumId w:val="45"/>
  </w:num>
  <w:num w:numId="19">
    <w:abstractNumId w:val="38"/>
  </w:num>
  <w:num w:numId="20">
    <w:abstractNumId w:val="8"/>
  </w:num>
  <w:num w:numId="21">
    <w:abstractNumId w:val="22"/>
  </w:num>
  <w:num w:numId="22">
    <w:abstractNumId w:val="31"/>
  </w:num>
  <w:num w:numId="23">
    <w:abstractNumId w:val="21"/>
  </w:num>
  <w:num w:numId="24">
    <w:abstractNumId w:val="42"/>
  </w:num>
  <w:num w:numId="25">
    <w:abstractNumId w:val="7"/>
  </w:num>
  <w:num w:numId="26">
    <w:abstractNumId w:val="15"/>
  </w:num>
  <w:num w:numId="27">
    <w:abstractNumId w:val="20"/>
  </w:num>
  <w:num w:numId="28">
    <w:abstractNumId w:val="35"/>
  </w:num>
  <w:num w:numId="29">
    <w:abstractNumId w:val="18"/>
  </w:num>
  <w:num w:numId="30">
    <w:abstractNumId w:val="29"/>
  </w:num>
  <w:num w:numId="31">
    <w:abstractNumId w:val="17"/>
  </w:num>
  <w:num w:numId="32">
    <w:abstractNumId w:val="14"/>
  </w:num>
  <w:num w:numId="33">
    <w:abstractNumId w:val="1"/>
  </w:num>
  <w:num w:numId="34">
    <w:abstractNumId w:val="41"/>
  </w:num>
  <w:num w:numId="35">
    <w:abstractNumId w:val="28"/>
  </w:num>
  <w:num w:numId="36">
    <w:abstractNumId w:val="5"/>
  </w:num>
  <w:num w:numId="37">
    <w:abstractNumId w:val="26"/>
  </w:num>
  <w:num w:numId="38">
    <w:abstractNumId w:val="2"/>
  </w:num>
  <w:num w:numId="39">
    <w:abstractNumId w:val="16"/>
  </w:num>
  <w:num w:numId="40">
    <w:abstractNumId w:val="36"/>
  </w:num>
  <w:num w:numId="41">
    <w:abstractNumId w:val="13"/>
  </w:num>
  <w:num w:numId="42">
    <w:abstractNumId w:val="0"/>
  </w:num>
  <w:num w:numId="43">
    <w:abstractNumId w:val="11"/>
  </w:num>
  <w:num w:numId="44">
    <w:abstractNumId w:val="33"/>
  </w:num>
  <w:num w:numId="45">
    <w:abstractNumId w:val="39"/>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4577"/>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8"/>
    <w:rsid w:val="0003577C"/>
    <w:rsid w:val="00036701"/>
    <w:rsid w:val="00045C01"/>
    <w:rsid w:val="00087DBE"/>
    <w:rsid w:val="000A1EE2"/>
    <w:rsid w:val="000E067D"/>
    <w:rsid w:val="001033CD"/>
    <w:rsid w:val="001376D5"/>
    <w:rsid w:val="001435D2"/>
    <w:rsid w:val="0017547F"/>
    <w:rsid w:val="001A0657"/>
    <w:rsid w:val="001A0B84"/>
    <w:rsid w:val="001D2E2C"/>
    <w:rsid w:val="001E791E"/>
    <w:rsid w:val="002015A8"/>
    <w:rsid w:val="0020292F"/>
    <w:rsid w:val="00232577"/>
    <w:rsid w:val="0024314E"/>
    <w:rsid w:val="00251C68"/>
    <w:rsid w:val="002B63E7"/>
    <w:rsid w:val="003416D4"/>
    <w:rsid w:val="00357B4D"/>
    <w:rsid w:val="00360804"/>
    <w:rsid w:val="00372CC3"/>
    <w:rsid w:val="003C6109"/>
    <w:rsid w:val="003F66A2"/>
    <w:rsid w:val="004017C2"/>
    <w:rsid w:val="00412913"/>
    <w:rsid w:val="0041488F"/>
    <w:rsid w:val="00446611"/>
    <w:rsid w:val="00451ABC"/>
    <w:rsid w:val="00466E99"/>
    <w:rsid w:val="004C79FD"/>
    <w:rsid w:val="00501F77"/>
    <w:rsid w:val="005169D5"/>
    <w:rsid w:val="00524254"/>
    <w:rsid w:val="00524AD9"/>
    <w:rsid w:val="00634DB9"/>
    <w:rsid w:val="00637C67"/>
    <w:rsid w:val="00650381"/>
    <w:rsid w:val="006511C4"/>
    <w:rsid w:val="006522C5"/>
    <w:rsid w:val="006527D7"/>
    <w:rsid w:val="006552DB"/>
    <w:rsid w:val="006808FE"/>
    <w:rsid w:val="006861F6"/>
    <w:rsid w:val="006A64DF"/>
    <w:rsid w:val="006E20A5"/>
    <w:rsid w:val="00737E47"/>
    <w:rsid w:val="0078671A"/>
    <w:rsid w:val="00796CAB"/>
    <w:rsid w:val="007A02EA"/>
    <w:rsid w:val="007A07D6"/>
    <w:rsid w:val="007B04C7"/>
    <w:rsid w:val="007D1637"/>
    <w:rsid w:val="00803044"/>
    <w:rsid w:val="0080749B"/>
    <w:rsid w:val="00826474"/>
    <w:rsid w:val="0087268A"/>
    <w:rsid w:val="00873382"/>
    <w:rsid w:val="008A2053"/>
    <w:rsid w:val="008B54A6"/>
    <w:rsid w:val="008C61A6"/>
    <w:rsid w:val="008E0989"/>
    <w:rsid w:val="008F7A59"/>
    <w:rsid w:val="00900B1C"/>
    <w:rsid w:val="00912ECB"/>
    <w:rsid w:val="00934265"/>
    <w:rsid w:val="009367A3"/>
    <w:rsid w:val="00983ED3"/>
    <w:rsid w:val="009F233F"/>
    <w:rsid w:val="00A12987"/>
    <w:rsid w:val="00A35FE5"/>
    <w:rsid w:val="00A81344"/>
    <w:rsid w:val="00AA112E"/>
    <w:rsid w:val="00AB6B96"/>
    <w:rsid w:val="00AE6135"/>
    <w:rsid w:val="00AF1478"/>
    <w:rsid w:val="00B609F1"/>
    <w:rsid w:val="00B74610"/>
    <w:rsid w:val="00B84B71"/>
    <w:rsid w:val="00BE2479"/>
    <w:rsid w:val="00BF0AF5"/>
    <w:rsid w:val="00C2467E"/>
    <w:rsid w:val="00C24F55"/>
    <w:rsid w:val="00C4541D"/>
    <w:rsid w:val="00C924A5"/>
    <w:rsid w:val="00CC1809"/>
    <w:rsid w:val="00CC1953"/>
    <w:rsid w:val="00CC2D5D"/>
    <w:rsid w:val="00D26B7C"/>
    <w:rsid w:val="00D4290B"/>
    <w:rsid w:val="00D4683B"/>
    <w:rsid w:val="00D568DF"/>
    <w:rsid w:val="00D826BE"/>
    <w:rsid w:val="00D847EE"/>
    <w:rsid w:val="00D90484"/>
    <w:rsid w:val="00D91CD0"/>
    <w:rsid w:val="00DB7C43"/>
    <w:rsid w:val="00DC6DB3"/>
    <w:rsid w:val="00DE3BBF"/>
    <w:rsid w:val="00E03AED"/>
    <w:rsid w:val="00E23F81"/>
    <w:rsid w:val="00E614D9"/>
    <w:rsid w:val="00E651C8"/>
    <w:rsid w:val="00E76544"/>
    <w:rsid w:val="00ED2F82"/>
    <w:rsid w:val="00EE362A"/>
    <w:rsid w:val="00EF0BBA"/>
    <w:rsid w:val="00F0506D"/>
    <w:rsid w:val="00F27A02"/>
    <w:rsid w:val="00F85DB7"/>
    <w:rsid w:val="00FA4B0C"/>
    <w:rsid w:val="00FB284B"/>
    <w:rsid w:val="00FC2A99"/>
    <w:rsid w:val="00FD4F85"/>
    <w:rsid w:val="24CF0A79"/>
    <w:rsid w:val="70FA6975"/>
    <w:rsid w:val="77F53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317FB10"/>
  <w15:docId w15:val="{6088E82A-4F0C-48DA-A45D-D62009F7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2">
    <w:name w:val="heading 2"/>
    <w:basedOn w:val="Normal"/>
    <w:next w:val="Normal"/>
    <w:link w:val="Heading2Char"/>
    <w:uiPriority w:val="9"/>
    <w:semiHidden/>
    <w:unhideWhenUsed/>
    <w:qFormat/>
    <w:rsid w:val="00D568D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cs="Arial"/>
      <w:sz w:val="144"/>
      <w:szCs w:val="144"/>
    </w:rPr>
  </w:style>
  <w:style w:type="character" w:customStyle="1" w:styleId="TitleChar">
    <w:name w:val="Title Char"/>
    <w:link w:val="Title"/>
    <w:uiPriority w:val="99"/>
    <w:rsid w:val="00E651C8"/>
    <w:rPr>
      <w:rFonts w:ascii="Cambria" w:eastAsia="Times New Roman" w:hAnsi="Cambria" w:cs="Times New Roman"/>
      <w:b/>
      <w:bCs/>
      <w:color w:val="000000"/>
      <w:kern w:val="28"/>
      <w:sz w:val="32"/>
      <w:szCs w:val="32"/>
    </w:rPr>
  </w:style>
  <w:style w:type="paragraph" w:styleId="Header">
    <w:name w:val="header"/>
    <w:basedOn w:val="Normal"/>
    <w:link w:val="HeaderChar"/>
    <w:uiPriority w:val="99"/>
    <w:unhideWhenUsed/>
    <w:rsid w:val="007B04C7"/>
    <w:pPr>
      <w:tabs>
        <w:tab w:val="center" w:pos="4513"/>
        <w:tab w:val="right" w:pos="9026"/>
      </w:tabs>
    </w:pPr>
  </w:style>
  <w:style w:type="character" w:customStyle="1" w:styleId="HeaderChar">
    <w:name w:val="Header Char"/>
    <w:link w:val="Header"/>
    <w:uiPriority w:val="99"/>
    <w:rsid w:val="007B04C7"/>
    <w:rPr>
      <w:rFonts w:ascii="Times New Roman" w:hAnsi="Times New Roman"/>
      <w:color w:val="000000"/>
      <w:kern w:val="28"/>
    </w:rPr>
  </w:style>
  <w:style w:type="paragraph" w:styleId="Footer">
    <w:name w:val="footer"/>
    <w:basedOn w:val="Normal"/>
    <w:link w:val="FooterChar"/>
    <w:uiPriority w:val="99"/>
    <w:unhideWhenUsed/>
    <w:rsid w:val="007B04C7"/>
    <w:pPr>
      <w:tabs>
        <w:tab w:val="center" w:pos="4513"/>
        <w:tab w:val="right" w:pos="9026"/>
      </w:tabs>
    </w:pPr>
  </w:style>
  <w:style w:type="character" w:customStyle="1" w:styleId="FooterChar">
    <w:name w:val="Footer Char"/>
    <w:link w:val="Footer"/>
    <w:uiPriority w:val="99"/>
    <w:rsid w:val="007B04C7"/>
    <w:rPr>
      <w:rFonts w:ascii="Times New Roman" w:hAnsi="Times New Roman"/>
      <w:color w:val="000000"/>
      <w:kern w:val="28"/>
    </w:rPr>
  </w:style>
  <w:style w:type="paragraph" w:styleId="BalloonText">
    <w:name w:val="Balloon Text"/>
    <w:basedOn w:val="Normal"/>
    <w:link w:val="BalloonTextChar"/>
    <w:uiPriority w:val="99"/>
    <w:semiHidden/>
    <w:unhideWhenUsed/>
    <w:rsid w:val="00AA112E"/>
    <w:rPr>
      <w:rFonts w:ascii="Tahoma" w:hAnsi="Tahoma" w:cs="Tahoma"/>
      <w:sz w:val="16"/>
      <w:szCs w:val="16"/>
    </w:rPr>
  </w:style>
  <w:style w:type="character" w:customStyle="1" w:styleId="BalloonTextChar">
    <w:name w:val="Balloon Text Char"/>
    <w:link w:val="BalloonText"/>
    <w:uiPriority w:val="99"/>
    <w:semiHidden/>
    <w:rsid w:val="00AA112E"/>
    <w:rPr>
      <w:rFonts w:ascii="Tahoma" w:hAnsi="Tahoma" w:cs="Tahoma"/>
      <w:color w:val="000000"/>
      <w:kern w:val="28"/>
      <w:sz w:val="16"/>
      <w:szCs w:val="16"/>
    </w:rPr>
  </w:style>
  <w:style w:type="paragraph" w:styleId="ListParagraph">
    <w:name w:val="List Paragraph"/>
    <w:basedOn w:val="Normal"/>
    <w:uiPriority w:val="1"/>
    <w:qFormat/>
    <w:rsid w:val="007A07D6"/>
    <w:pPr>
      <w:ind w:left="720"/>
      <w:contextualSpacing/>
    </w:pPr>
  </w:style>
  <w:style w:type="character" w:styleId="Hyperlink">
    <w:name w:val="Hyperlink"/>
    <w:uiPriority w:val="99"/>
    <w:unhideWhenUsed/>
    <w:rsid w:val="007A07D6"/>
    <w:rPr>
      <w:color w:val="0563C1"/>
      <w:u w:val="single"/>
    </w:rPr>
  </w:style>
  <w:style w:type="character" w:customStyle="1" w:styleId="PolicyHeading2Char">
    <w:name w:val="Policy Heading 2 Char"/>
    <w:link w:val="PolicyHeading2"/>
    <w:locked/>
    <w:rsid w:val="00D568DF"/>
    <w:rPr>
      <w:rFonts w:ascii="Arial" w:hAnsi="Arial" w:cs="Arial"/>
      <w:b/>
      <w:bCs/>
      <w:iCs/>
      <w:caps/>
      <w:szCs w:val="28"/>
    </w:rPr>
  </w:style>
  <w:style w:type="paragraph" w:customStyle="1" w:styleId="PolicyHeading2">
    <w:name w:val="Policy Heading 2"/>
    <w:basedOn w:val="Heading2"/>
    <w:link w:val="PolicyHeading2Char"/>
    <w:rsid w:val="00D568DF"/>
    <w:pPr>
      <w:keepNext w:val="0"/>
      <w:keepLines w:val="0"/>
      <w:widowControl/>
      <w:overflowPunct/>
      <w:autoSpaceDE/>
      <w:autoSpaceDN/>
      <w:adjustRightInd/>
      <w:spacing w:before="0" w:after="240"/>
    </w:pPr>
    <w:rPr>
      <w:rFonts w:ascii="Arial" w:eastAsia="Times New Roman" w:hAnsi="Arial" w:cs="Arial"/>
      <w:b/>
      <w:bCs/>
      <w:iCs/>
      <w:caps/>
      <w:color w:val="auto"/>
      <w:kern w:val="0"/>
      <w:sz w:val="20"/>
      <w:szCs w:val="28"/>
    </w:rPr>
  </w:style>
  <w:style w:type="character" w:customStyle="1" w:styleId="Heading2Char">
    <w:name w:val="Heading 2 Char"/>
    <w:basedOn w:val="DefaultParagraphFont"/>
    <w:link w:val="Heading2"/>
    <w:uiPriority w:val="9"/>
    <w:semiHidden/>
    <w:rsid w:val="00D568DF"/>
    <w:rPr>
      <w:rFonts w:asciiTheme="majorHAnsi" w:eastAsiaTheme="majorEastAsia" w:hAnsiTheme="majorHAnsi" w:cstheme="majorBidi"/>
      <w:color w:val="2E74B5" w:themeColor="accent1" w:themeShade="BF"/>
      <w:kern w:val="28"/>
      <w:sz w:val="26"/>
      <w:szCs w:val="26"/>
    </w:rPr>
  </w:style>
  <w:style w:type="paragraph" w:styleId="NormalWeb">
    <w:name w:val="Normal (Web)"/>
    <w:basedOn w:val="Normal"/>
    <w:unhideWhenUsed/>
    <w:rsid w:val="00D26B7C"/>
    <w:pPr>
      <w:widowControl/>
      <w:overflowPunct/>
      <w:autoSpaceDE/>
      <w:autoSpaceDN/>
      <w:adjustRightInd/>
      <w:spacing w:before="90" w:after="90" w:line="360" w:lineRule="atLeast"/>
    </w:pPr>
    <w:rPr>
      <w:color w:val="auto"/>
      <w:kern w:val="0"/>
      <w:sz w:val="24"/>
      <w:szCs w:val="24"/>
    </w:rPr>
  </w:style>
  <w:style w:type="character" w:styleId="CommentReference">
    <w:name w:val="annotation reference"/>
    <w:basedOn w:val="DefaultParagraphFont"/>
    <w:uiPriority w:val="99"/>
    <w:semiHidden/>
    <w:unhideWhenUsed/>
    <w:rsid w:val="0017547F"/>
    <w:rPr>
      <w:sz w:val="16"/>
      <w:szCs w:val="16"/>
    </w:rPr>
  </w:style>
  <w:style w:type="paragraph" w:styleId="CommentText">
    <w:name w:val="annotation text"/>
    <w:basedOn w:val="Normal"/>
    <w:link w:val="CommentTextChar"/>
    <w:uiPriority w:val="99"/>
    <w:semiHidden/>
    <w:unhideWhenUsed/>
    <w:rsid w:val="0017547F"/>
  </w:style>
  <w:style w:type="character" w:customStyle="1" w:styleId="CommentTextChar">
    <w:name w:val="Comment Text Char"/>
    <w:basedOn w:val="DefaultParagraphFont"/>
    <w:link w:val="CommentText"/>
    <w:uiPriority w:val="99"/>
    <w:semiHidden/>
    <w:rsid w:val="0017547F"/>
    <w:rPr>
      <w:rFonts w:ascii="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17547F"/>
    <w:rPr>
      <w:b/>
      <w:bCs/>
    </w:rPr>
  </w:style>
  <w:style w:type="character" w:customStyle="1" w:styleId="CommentSubjectChar">
    <w:name w:val="Comment Subject Char"/>
    <w:basedOn w:val="CommentTextChar"/>
    <w:link w:val="CommentSubject"/>
    <w:uiPriority w:val="99"/>
    <w:semiHidden/>
    <w:rsid w:val="0017547F"/>
    <w:rPr>
      <w:rFonts w:ascii="Times New Roman" w:hAnsi="Times New Roman"/>
      <w:b/>
      <w:bCs/>
      <w:color w:val="000000"/>
      <w:kern w:val="28"/>
    </w:rPr>
  </w:style>
  <w:style w:type="paragraph" w:styleId="BodyText">
    <w:name w:val="Body Text"/>
    <w:basedOn w:val="Normal"/>
    <w:link w:val="BodyTextChar"/>
    <w:uiPriority w:val="1"/>
    <w:qFormat/>
    <w:rsid w:val="0024314E"/>
    <w:pPr>
      <w:overflowPunct/>
      <w:adjustRightInd/>
    </w:pPr>
    <w:rPr>
      <w:rFonts w:ascii="Arial" w:eastAsia="Arial" w:hAnsi="Arial" w:cs="Arial"/>
      <w:color w:val="auto"/>
      <w:kern w:val="0"/>
      <w:sz w:val="24"/>
      <w:szCs w:val="24"/>
      <w:lang w:val="en-US" w:eastAsia="en-US"/>
    </w:rPr>
  </w:style>
  <w:style w:type="character" w:customStyle="1" w:styleId="BodyTextChar">
    <w:name w:val="Body Text Char"/>
    <w:basedOn w:val="DefaultParagraphFont"/>
    <w:link w:val="BodyText"/>
    <w:uiPriority w:val="1"/>
    <w:rsid w:val="0024314E"/>
    <w:rPr>
      <w:rFonts w:ascii="Arial" w:eastAsia="Arial" w:hAnsi="Arial" w:cs="Arial"/>
      <w:sz w:val="24"/>
      <w:szCs w:val="24"/>
      <w:lang w:val="en-US" w:eastAsia="en-US"/>
    </w:rPr>
  </w:style>
  <w:style w:type="paragraph" w:styleId="Revision">
    <w:name w:val="Revision"/>
    <w:hidden/>
    <w:uiPriority w:val="99"/>
    <w:semiHidden/>
    <w:rsid w:val="00900B1C"/>
    <w:rPr>
      <w:rFonts w:ascii="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5702">
      <w:bodyDiv w:val="1"/>
      <w:marLeft w:val="0"/>
      <w:marRight w:val="0"/>
      <w:marTop w:val="0"/>
      <w:marBottom w:val="0"/>
      <w:divBdr>
        <w:top w:val="none" w:sz="0" w:space="0" w:color="auto"/>
        <w:left w:val="none" w:sz="0" w:space="0" w:color="auto"/>
        <w:bottom w:val="none" w:sz="0" w:space="0" w:color="auto"/>
        <w:right w:val="none" w:sz="0" w:space="0" w:color="auto"/>
      </w:divBdr>
    </w:div>
    <w:div w:id="107585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BD7DC7D49284288B826A0AEE6274C" ma:contentTypeVersion="12" ma:contentTypeDescription="Create a new document." ma:contentTypeScope="" ma:versionID="552ec753c7f4a25a388a091194119d08">
  <xsd:schema xmlns:xsd="http://www.w3.org/2001/XMLSchema" xmlns:xs="http://www.w3.org/2001/XMLSchema" xmlns:p="http://schemas.microsoft.com/office/2006/metadata/properties" xmlns:ns2="4a26271f-88bc-41e5-b2b6-743054b133cd" xmlns:ns3="04d1e20e-0b06-4cc9-80d9-c7c3f24a93db" targetNamespace="http://schemas.microsoft.com/office/2006/metadata/properties" ma:root="true" ma:fieldsID="f0e20226f5a4073555e70fcf75e14780" ns2:_="" ns3:_="">
    <xsd:import namespace="4a26271f-88bc-41e5-b2b6-743054b133cd"/>
    <xsd:import namespace="04d1e20e-0b06-4cc9-80d9-c7c3f24a93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271f-88bc-41e5-b2b6-743054b13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654ba00-ec3f-44a9-998c-a1fadcd9c0c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d1e20e-0b06-4cc9-80d9-c7c3f24a93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80d4b-6bd3-436a-b564-478ecbc76bcd}" ma:internalName="TaxCatchAll" ma:showField="CatchAllData" ma:web="04d1e20e-0b06-4cc9-80d9-c7c3f24a93d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26271f-88bc-41e5-b2b6-743054b133cd">
      <Terms xmlns="http://schemas.microsoft.com/office/infopath/2007/PartnerControls"/>
    </lcf76f155ced4ddcb4097134ff3c332f>
    <TaxCatchAll xmlns="04d1e20e-0b06-4cc9-80d9-c7c3f24a93db"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2E518-776F-4BF8-9DE3-912ECCE65547}">
  <ds:schemaRefs>
    <ds:schemaRef ds:uri="http://schemas.microsoft.com/sharepoint/v3/contenttype/forms"/>
  </ds:schemaRefs>
</ds:datastoreItem>
</file>

<file path=customXml/itemProps2.xml><?xml version="1.0" encoding="utf-8"?>
<ds:datastoreItem xmlns:ds="http://schemas.openxmlformats.org/officeDocument/2006/customXml" ds:itemID="{7E259780-BD0E-4911-BC3A-8F8CED4D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271f-88bc-41e5-b2b6-743054b133cd"/>
    <ds:schemaRef ds:uri="04d1e20e-0b06-4cc9-80d9-c7c3f24a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830E2-CEA1-457D-8F4A-0F94A0295AB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02f06f6-74e9-480c-8b08-bd343a33849f"/>
    <ds:schemaRef ds:uri="http://purl.org/dc/terms/"/>
    <ds:schemaRef ds:uri="http://schemas.openxmlformats.org/package/2006/metadata/core-properties"/>
    <ds:schemaRef ds:uri="d3753254-b6bb-4796-9aae-542412bc20a5"/>
    <ds:schemaRef ds:uri="http://www.w3.org/XML/1998/namespace"/>
    <ds:schemaRef ds:uri="http://purl.org/dc/dcmitype/"/>
    <ds:schemaRef ds:uri="4a26271f-88bc-41e5-b2b6-743054b133cd"/>
    <ds:schemaRef ds:uri="04d1e20e-0b06-4cc9-80d9-c7c3f24a93db"/>
  </ds:schemaRefs>
</ds:datastoreItem>
</file>

<file path=customXml/itemProps4.xml><?xml version="1.0" encoding="utf-8"?>
<ds:datastoreItem xmlns:ds="http://schemas.openxmlformats.org/officeDocument/2006/customXml" ds:itemID="{39E649E7-AADD-4C61-A64E-0074D9F2257E}">
  <ds:schemaRefs>
    <ds:schemaRef ds:uri="http://schemas.microsoft.com/office/2006/metadata/longProperties"/>
  </ds:schemaRefs>
</ds:datastoreItem>
</file>

<file path=customXml/itemProps5.xml><?xml version="1.0" encoding="utf-8"?>
<ds:datastoreItem xmlns:ds="http://schemas.openxmlformats.org/officeDocument/2006/customXml" ds:itemID="{152F4B0F-C7D5-46DF-AD0A-C80702CE3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2085</Words>
  <Characters>10618</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Complaints Procedure</vt:lpstr>
    </vt:vector>
  </TitlesOfParts>
  <Company>Selby College</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creator>woolfordj</dc:creator>
  <cp:lastModifiedBy>Ian Clennan</cp:lastModifiedBy>
  <cp:revision>2</cp:revision>
  <cp:lastPrinted>2024-10-22T09:16:00Z</cp:lastPrinted>
  <dcterms:created xsi:type="dcterms:W3CDTF">2024-10-22T09:17:00Z</dcterms:created>
  <dcterms:modified xsi:type="dcterms:W3CDTF">2024-10-22T09:17:00Z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Line_x0020_Manager">
    <vt:lpwstr>Stewart, Allan</vt:lpwstr>
  </property>
  <property fmtid="{D5CDD505-2E9C-101B-9397-08002B2CF9AE}" pid="3" name="display_urn:schemas-microsoft-com:office:office#Author_x0020__x0028_Selby_x0029_">
    <vt:lpwstr>Tansey, Robert</vt:lpwstr>
  </property>
  <property fmtid="{D5CDD505-2E9C-101B-9397-08002B2CF9AE}" pid="4" name="Document Type">
    <vt:lpwstr>2;#Procedure|ce6240f3-87ff-4659-9227-3c80c73cae58</vt:lpwstr>
  </property>
  <property fmtid="{D5CDD505-2E9C-101B-9397-08002B2CF9AE}" pid="5" name="Selby Department">
    <vt:lpwstr>9;#Complaints|90b2482f-70d7-4c9b-b213-3dd60465f53b</vt:lpwstr>
  </property>
  <property fmtid="{D5CDD505-2E9C-101B-9397-08002B2CF9AE}" pid="6" name="TemplateUrl">
    <vt:lpwstr/>
  </property>
  <property fmtid="{D5CDD505-2E9C-101B-9397-08002B2CF9AE}" pid="7" name="xd_ProgID">
    <vt:lpwstr/>
  </property>
  <property fmtid="{D5CDD505-2E9C-101B-9397-08002B2CF9AE}" pid="8" name="_CopySource">
    <vt:lpwstr/>
  </property>
  <property fmtid="{D5CDD505-2E9C-101B-9397-08002B2CF9AE}" pid="9" name="Order">
    <vt:lpwstr>1500.00000000000</vt:lpwstr>
  </property>
  <property fmtid="{D5CDD505-2E9C-101B-9397-08002B2CF9AE}" pid="10" name="ItemRetentionFormula">
    <vt:lpwstr>&lt;formula offset="1" unit="days" /&gt;</vt:lpwstr>
  </property>
  <property fmtid="{D5CDD505-2E9C-101B-9397-08002B2CF9AE}" pid="11" name="_dlc_policyId">
    <vt:lpwstr>0x0101008B29D36C40223D40B3F4C2069B377CF5|1841891917</vt:lpwstr>
  </property>
  <property fmtid="{D5CDD505-2E9C-101B-9397-08002B2CF9AE}" pid="12" name="_dlc_LastRun">
    <vt:lpwstr>10/29/2013 02:01:30</vt:lpwstr>
  </property>
  <property fmtid="{D5CDD505-2E9C-101B-9397-08002B2CF9AE}" pid="13" name="_dlc_ItemStageId">
    <vt:lpwstr>5</vt:lpwstr>
  </property>
  <property fmtid="{D5CDD505-2E9C-101B-9397-08002B2CF9AE}" pid="14" name="_dlc_ExpireDate">
    <vt:lpwstr>2013-10-30T02:01:30Z</vt:lpwstr>
  </property>
  <property fmtid="{D5CDD505-2E9C-101B-9397-08002B2CF9AE}" pid="15" name="ContentTypeId">
    <vt:lpwstr>0x010100B85BD7DC7D49284288B826A0AEE6274C</vt:lpwstr>
  </property>
</Properties>
</file>